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44" w:rsidRPr="00253F0D" w:rsidRDefault="00253F0D" w:rsidP="00800668">
      <w:pPr>
        <w:spacing w:line="360" w:lineRule="auto"/>
        <w:rPr>
          <w:rFonts w:ascii="Arial" w:eastAsiaTheme="majorEastAsia" w:hAnsi="Arial" w:cs="Arial"/>
          <w:color w:val="66FF33"/>
          <w:spacing w:val="-10"/>
          <w:kern w:val="28"/>
          <w:sz w:val="40"/>
          <w:szCs w:val="40"/>
          <w:lang w:val="en-GB" w:eastAsia="en-GB"/>
        </w:rPr>
      </w:pPr>
      <w:r w:rsidRPr="00253F0D">
        <w:rPr>
          <w:rFonts w:ascii="Arial" w:eastAsiaTheme="majorEastAsia" w:hAnsi="Arial" w:cs="Arial"/>
          <w:color w:val="66FF33"/>
          <w:spacing w:val="-10"/>
          <w:kern w:val="28"/>
          <w:sz w:val="40"/>
          <w:szCs w:val="40"/>
          <w:lang w:val="en-GB" w:eastAsia="en-GB"/>
        </w:rPr>
        <w:t xml:space="preserve">International project </w:t>
      </w:r>
      <w:proofErr w:type="gramStart"/>
      <w:r w:rsidRPr="00253F0D">
        <w:rPr>
          <w:rFonts w:ascii="Arial" w:eastAsiaTheme="majorEastAsia" w:hAnsi="Arial" w:cs="Arial"/>
          <w:color w:val="66FF33"/>
          <w:spacing w:val="-10"/>
          <w:kern w:val="28"/>
          <w:sz w:val="40"/>
          <w:szCs w:val="40"/>
          <w:lang w:val="en-GB" w:eastAsia="en-GB"/>
        </w:rPr>
        <w:t>" Making</w:t>
      </w:r>
      <w:proofErr w:type="gramEnd"/>
      <w:r w:rsidRPr="00253F0D">
        <w:rPr>
          <w:rFonts w:ascii="Arial" w:eastAsiaTheme="majorEastAsia" w:hAnsi="Arial" w:cs="Arial"/>
          <w:color w:val="66FF33"/>
          <w:spacing w:val="-10"/>
          <w:kern w:val="28"/>
          <w:sz w:val="40"/>
          <w:szCs w:val="40"/>
          <w:lang w:val="en-GB" w:eastAsia="en-GB"/>
        </w:rPr>
        <w:t xml:space="preserve"> Meaning of Digital Collections" successfully completed</w:t>
      </w:r>
    </w:p>
    <w:p w:rsidR="00253F0D" w:rsidRPr="00253F0D" w:rsidRDefault="00253F0D" w:rsidP="00253F0D">
      <w:pPr>
        <w:rPr>
          <w:rFonts w:ascii="Arial" w:hAnsi="Arial" w:cs="Arial"/>
          <w:lang w:val="en-GB"/>
        </w:rPr>
      </w:pPr>
      <w:r w:rsidRPr="00253F0D">
        <w:rPr>
          <w:rFonts w:ascii="Arial" w:hAnsi="Arial" w:cs="Arial"/>
          <w:lang w:val="en-GB"/>
        </w:rPr>
        <w:t xml:space="preserve">Bratislava, February 22, 2024 │ The Slovak National Gallery (SNG), in collaboration with Norwegian partners, has successfully concluded the international project </w:t>
      </w:r>
      <w:r w:rsidRPr="00253F0D">
        <w:rPr>
          <w:rFonts w:ascii="Arial" w:hAnsi="Arial" w:cs="Arial"/>
          <w:lang w:val="en-GB"/>
        </w:rPr>
        <w:t>„Making</w:t>
      </w:r>
      <w:r w:rsidRPr="00253F0D">
        <w:rPr>
          <w:rFonts w:ascii="Arial" w:hAnsi="Arial" w:cs="Arial"/>
          <w:lang w:val="en-GB"/>
        </w:rPr>
        <w:t xml:space="preserve"> Meaning of Digital Collections," funded by the EEA Grants and the state budget of the Slovak Republic. The project aimed to explore the possibilities of how digital technologies and artificial intelligence (AI) can enhance the gallery visit experience and make online collections accessible to a wider audience.</w:t>
      </w:r>
    </w:p>
    <w:p w:rsidR="00253F0D" w:rsidRPr="00253F0D" w:rsidRDefault="00253F0D" w:rsidP="00253F0D">
      <w:pPr>
        <w:rPr>
          <w:rFonts w:ascii="Arial" w:hAnsi="Arial" w:cs="Arial"/>
          <w:lang w:val="en-GB"/>
        </w:rPr>
      </w:pPr>
      <w:r w:rsidRPr="00253F0D">
        <w:rPr>
          <w:rFonts w:ascii="Arial" w:hAnsi="Arial" w:cs="Arial"/>
          <w:lang w:val="en-GB"/>
        </w:rPr>
        <w:t>Key project outcomes:</w:t>
      </w:r>
    </w:p>
    <w:p w:rsidR="00253F0D" w:rsidRPr="00253F0D" w:rsidRDefault="00253F0D" w:rsidP="00253F0D">
      <w:pPr>
        <w:rPr>
          <w:rFonts w:ascii="Arial" w:hAnsi="Arial" w:cs="Arial"/>
          <w:lang w:val="en-GB"/>
        </w:rPr>
      </w:pPr>
      <w:r w:rsidRPr="00253F0D">
        <w:rPr>
          <w:rFonts w:ascii="Arial" w:hAnsi="Arial" w:cs="Arial"/>
          <w:lang w:val="en-GB"/>
        </w:rPr>
        <w:t xml:space="preserve">→ Development of the Atlas SNG application: The application allows visitors to learn more about exhibited works, save them to a collection, and view related videos. In 2023, </w:t>
      </w:r>
      <w:proofErr w:type="gramStart"/>
      <w:r w:rsidRPr="00253F0D">
        <w:rPr>
          <w:rFonts w:ascii="Arial" w:hAnsi="Arial" w:cs="Arial"/>
          <w:lang w:val="en-GB"/>
        </w:rPr>
        <w:t>it was tested by 11,000 visitors</w:t>
      </w:r>
      <w:proofErr w:type="gramEnd"/>
      <w:r w:rsidRPr="00253F0D">
        <w:rPr>
          <w:rFonts w:ascii="Arial" w:hAnsi="Arial" w:cs="Arial"/>
          <w:lang w:val="en-GB"/>
        </w:rPr>
        <w:t>.</w:t>
      </w:r>
    </w:p>
    <w:p w:rsidR="00253F0D" w:rsidRPr="00253F0D" w:rsidRDefault="00253F0D" w:rsidP="00253F0D">
      <w:pPr>
        <w:rPr>
          <w:rFonts w:ascii="Arial" w:hAnsi="Arial" w:cs="Arial"/>
          <w:lang w:val="en-GB"/>
        </w:rPr>
      </w:pPr>
      <w:r w:rsidRPr="00253F0D">
        <w:rPr>
          <w:rFonts w:ascii="Arial" w:hAnsi="Arial" w:cs="Arial"/>
          <w:lang w:val="en-GB"/>
        </w:rPr>
        <w:t>→ Educational videos and teaching materials: Three videos and teaching materials on topics such as migration, the role of women and minorities in society, and societal transformations were prepared for teachers and students.</w:t>
      </w:r>
    </w:p>
    <w:p w:rsidR="00253F0D" w:rsidRPr="00253F0D" w:rsidRDefault="00253F0D" w:rsidP="00253F0D">
      <w:pPr>
        <w:rPr>
          <w:rFonts w:ascii="Arial" w:hAnsi="Arial" w:cs="Arial"/>
          <w:lang w:val="en-GB"/>
        </w:rPr>
      </w:pPr>
      <w:r w:rsidRPr="00253F0D">
        <w:rPr>
          <w:rFonts w:ascii="Arial" w:hAnsi="Arial" w:cs="Arial"/>
          <w:lang w:val="en-GB"/>
        </w:rPr>
        <w:t xml:space="preserve">→ AI application development: The application works with open-access works from the SNG and </w:t>
      </w:r>
      <w:proofErr w:type="spellStart"/>
      <w:r w:rsidRPr="00253F0D">
        <w:rPr>
          <w:rFonts w:ascii="Arial" w:hAnsi="Arial" w:cs="Arial"/>
          <w:lang w:val="en-GB"/>
        </w:rPr>
        <w:t>Sørlandets</w:t>
      </w:r>
      <w:proofErr w:type="spellEnd"/>
      <w:r w:rsidRPr="00253F0D">
        <w:rPr>
          <w:rFonts w:ascii="Arial" w:hAnsi="Arial" w:cs="Arial"/>
          <w:lang w:val="en-GB"/>
        </w:rPr>
        <w:t xml:space="preserve"> </w:t>
      </w:r>
      <w:proofErr w:type="spellStart"/>
      <w:r w:rsidRPr="00253F0D">
        <w:rPr>
          <w:rFonts w:ascii="Arial" w:hAnsi="Arial" w:cs="Arial"/>
          <w:lang w:val="en-GB"/>
        </w:rPr>
        <w:t>Kunstmuseum</w:t>
      </w:r>
      <w:proofErr w:type="spellEnd"/>
      <w:r w:rsidRPr="00253F0D">
        <w:rPr>
          <w:rFonts w:ascii="Arial" w:hAnsi="Arial" w:cs="Arial"/>
          <w:lang w:val="en-GB"/>
        </w:rPr>
        <w:t xml:space="preserve"> (SKMU) collections, enabling interactive exploration. The application </w:t>
      </w:r>
      <w:proofErr w:type="gramStart"/>
      <w:r w:rsidRPr="00253F0D">
        <w:rPr>
          <w:rFonts w:ascii="Arial" w:hAnsi="Arial" w:cs="Arial"/>
          <w:lang w:val="en-GB"/>
        </w:rPr>
        <w:t>is set to be completed</w:t>
      </w:r>
      <w:proofErr w:type="gramEnd"/>
      <w:r w:rsidRPr="00253F0D">
        <w:rPr>
          <w:rFonts w:ascii="Arial" w:hAnsi="Arial" w:cs="Arial"/>
          <w:lang w:val="en-GB"/>
        </w:rPr>
        <w:t xml:space="preserve"> by early 2024.</w:t>
      </w:r>
    </w:p>
    <w:p w:rsidR="00253F0D" w:rsidRPr="00253F0D" w:rsidRDefault="00253F0D" w:rsidP="00253F0D">
      <w:pPr>
        <w:rPr>
          <w:rFonts w:ascii="Arial" w:hAnsi="Arial" w:cs="Arial"/>
          <w:lang w:val="en-GB"/>
        </w:rPr>
      </w:pPr>
      <w:r w:rsidRPr="00253F0D">
        <w:rPr>
          <w:rFonts w:ascii="Arial" w:hAnsi="Arial" w:cs="Arial"/>
          <w:lang w:val="en-GB"/>
        </w:rPr>
        <w:t xml:space="preserve">At the end of February this year, we successfully completed the international project "2023 Making Meaning of Digital Collections" funded by the EEA Grants (a grant from Iceland, Liechtenstein, and Norway </w:t>
      </w:r>
      <w:proofErr w:type="spellStart"/>
      <w:r w:rsidRPr="00253F0D">
        <w:rPr>
          <w:rFonts w:ascii="Arial" w:hAnsi="Arial" w:cs="Arial"/>
          <w:lang w:val="en-GB"/>
        </w:rPr>
        <w:t>totaling</w:t>
      </w:r>
      <w:proofErr w:type="spellEnd"/>
      <w:r w:rsidRPr="00253F0D">
        <w:rPr>
          <w:rFonts w:ascii="Arial" w:hAnsi="Arial" w:cs="Arial"/>
          <w:lang w:val="en-GB"/>
        </w:rPr>
        <w:t xml:space="preserve"> €199,925 through the EEA Grants, co-financed with €29,988.75 from the state budget of the Slovak Republic). The project focuses on innovative activities in the context of Slovak and Norwegian museums, targeting either audience development or audience engagement and the promotion of intercultural dialogue. The Norwegian partner, </w:t>
      </w:r>
      <w:proofErr w:type="spellStart"/>
      <w:r w:rsidRPr="00253F0D">
        <w:rPr>
          <w:rFonts w:ascii="Arial" w:hAnsi="Arial" w:cs="Arial"/>
          <w:lang w:val="en-GB"/>
        </w:rPr>
        <w:t>Sørlandets</w:t>
      </w:r>
      <w:proofErr w:type="spellEnd"/>
      <w:r w:rsidRPr="00253F0D">
        <w:rPr>
          <w:rFonts w:ascii="Arial" w:hAnsi="Arial" w:cs="Arial"/>
          <w:lang w:val="en-GB"/>
        </w:rPr>
        <w:t xml:space="preserve"> </w:t>
      </w:r>
      <w:proofErr w:type="spellStart"/>
      <w:r w:rsidRPr="00253F0D">
        <w:rPr>
          <w:rFonts w:ascii="Arial" w:hAnsi="Arial" w:cs="Arial"/>
          <w:lang w:val="en-GB"/>
        </w:rPr>
        <w:t>Kunstmuseum</w:t>
      </w:r>
      <w:proofErr w:type="spellEnd"/>
      <w:r w:rsidRPr="00253F0D">
        <w:rPr>
          <w:rFonts w:ascii="Arial" w:hAnsi="Arial" w:cs="Arial"/>
          <w:lang w:val="en-GB"/>
        </w:rPr>
        <w:t xml:space="preserve">, shares its interest in working with digitized collections using artificial intelligence, connecting SNG with innovative AI research and assisting SNG in applying it to its own online collections. The second Norwegian partner, the </w:t>
      </w:r>
      <w:proofErr w:type="spellStart"/>
      <w:r w:rsidRPr="00253F0D">
        <w:rPr>
          <w:rFonts w:ascii="Arial" w:hAnsi="Arial" w:cs="Arial"/>
          <w:lang w:val="en-GB"/>
        </w:rPr>
        <w:t>Center</w:t>
      </w:r>
      <w:proofErr w:type="spellEnd"/>
      <w:r w:rsidRPr="00253F0D">
        <w:rPr>
          <w:rFonts w:ascii="Arial" w:hAnsi="Arial" w:cs="Arial"/>
          <w:lang w:val="en-GB"/>
        </w:rPr>
        <w:t xml:space="preserve"> for Artificial Intelligence Research, contributes its expertise to the project and helps SKMU and SNG explore the potential of this technology for the field of art. The Slovak partner, Digital Art at the Academy of Fine Arts, as a newly established program, seeks collaboration with institutions that provide students with opportunities to work with culture professionals on real assignments.</w:t>
      </w:r>
    </w:p>
    <w:p w:rsidR="00253F0D" w:rsidRPr="00253F0D" w:rsidRDefault="00253F0D" w:rsidP="00253F0D">
      <w:pPr>
        <w:rPr>
          <w:rFonts w:ascii="Arial" w:hAnsi="Arial" w:cs="Arial"/>
          <w:lang w:val="en-GB"/>
        </w:rPr>
      </w:pPr>
      <w:r w:rsidRPr="00253F0D">
        <w:rPr>
          <w:rFonts w:ascii="Arial" w:hAnsi="Arial" w:cs="Arial"/>
          <w:lang w:val="en-GB"/>
        </w:rPr>
        <w:t>The "Making Meaning of Digital Collections" project explores how digital technologies can enhance the gallery visit experience and utilizes the principles of digital storytelling in working with online collections. As part of the project, we developed the Atlas SNG application (</w:t>
      </w:r>
      <w:hyperlink r:id="rId7" w:tgtFrame="_new" w:history="1">
        <w:r w:rsidRPr="00253F0D">
          <w:rPr>
            <w:rStyle w:val="Hypertextovprepojenie"/>
            <w:rFonts w:ascii="Arial" w:hAnsi="Arial" w:cs="Arial"/>
            <w:lang w:val="en-GB"/>
          </w:rPr>
          <w:t>https://atlas.sng.sk/</w:t>
        </w:r>
      </w:hyperlink>
      <w:r w:rsidRPr="00253F0D">
        <w:rPr>
          <w:rFonts w:ascii="Arial" w:hAnsi="Arial" w:cs="Arial"/>
          <w:lang w:val="en-GB"/>
        </w:rPr>
        <w:t xml:space="preserve">), which allows visitors to the SNG to learn more about exhibited works </w:t>
      </w:r>
      <w:r w:rsidRPr="00253F0D">
        <w:rPr>
          <w:rFonts w:ascii="Arial" w:hAnsi="Arial" w:cs="Arial"/>
          <w:lang w:val="en-GB"/>
        </w:rPr>
        <w:lastRenderedPageBreak/>
        <w:t xml:space="preserve">through simple codes, save them to a collection, or view related videos. Based on testing, new features </w:t>
      </w:r>
      <w:proofErr w:type="gramStart"/>
      <w:r w:rsidRPr="00253F0D">
        <w:rPr>
          <w:rFonts w:ascii="Arial" w:hAnsi="Arial" w:cs="Arial"/>
          <w:lang w:val="en-GB"/>
        </w:rPr>
        <w:t>were added</w:t>
      </w:r>
      <w:proofErr w:type="gramEnd"/>
      <w:r w:rsidRPr="00253F0D">
        <w:rPr>
          <w:rFonts w:ascii="Arial" w:hAnsi="Arial" w:cs="Arial"/>
          <w:lang w:val="en-GB"/>
        </w:rPr>
        <w:t xml:space="preserve"> to the Atlas SNG: related works by the author, a section of works, zooming in on works, or a treasure hunt that allows discovering works with common motifs and receiving rewards. The entire application underwent a redesign, making it easier to use. In 2023, 11,000 visitors tested Atlas SNG, spending an average of 3 minutes and 30 seconds on it.</w:t>
      </w:r>
    </w:p>
    <w:p w:rsidR="00253F0D" w:rsidRPr="00253F0D" w:rsidRDefault="00253F0D" w:rsidP="00253F0D">
      <w:pPr>
        <w:rPr>
          <w:rFonts w:ascii="Arial" w:hAnsi="Arial" w:cs="Arial"/>
          <w:lang w:val="en-GB"/>
        </w:rPr>
      </w:pPr>
      <w:r w:rsidRPr="00253F0D">
        <w:rPr>
          <w:rFonts w:ascii="Arial" w:hAnsi="Arial" w:cs="Arial"/>
          <w:lang w:val="en-GB"/>
        </w:rPr>
        <w:t xml:space="preserve">Another project activity includes </w:t>
      </w:r>
      <w:hyperlink r:id="rId8" w:history="1">
        <w:r w:rsidRPr="00253F0D">
          <w:rPr>
            <w:rStyle w:val="Hypertextovprepojenie"/>
            <w:rFonts w:ascii="Arial" w:hAnsi="Arial" w:cs="Arial"/>
            <w:lang w:val="en-GB"/>
          </w:rPr>
          <w:t>three educational videos</w:t>
        </w:r>
      </w:hyperlink>
      <w:r w:rsidRPr="00253F0D">
        <w:rPr>
          <w:rFonts w:ascii="Arial" w:hAnsi="Arial" w:cs="Arial"/>
          <w:lang w:val="en-GB"/>
        </w:rPr>
        <w:t xml:space="preserve"> and teaching materials prepared by the Gallery Education Department for teachers and students on topics such as migration, the role of women and minorities in society, and societal transformations. The videos use the principles of digital storytelling in working with online collections and focus on social and personal development with an emphasis on empathy support.</w:t>
      </w:r>
    </w:p>
    <w:p w:rsidR="00253F0D" w:rsidRPr="00253F0D" w:rsidRDefault="00253F0D" w:rsidP="00253F0D">
      <w:pPr>
        <w:rPr>
          <w:rFonts w:ascii="Arial" w:hAnsi="Arial" w:cs="Arial"/>
          <w:lang w:val="en-GB"/>
        </w:rPr>
      </w:pPr>
      <w:r w:rsidRPr="00253F0D">
        <w:rPr>
          <w:rFonts w:ascii="Arial" w:hAnsi="Arial" w:cs="Arial"/>
          <w:lang w:val="en-GB"/>
        </w:rPr>
        <w:t xml:space="preserve">The activity of the Norwegian partner, </w:t>
      </w:r>
      <w:proofErr w:type="spellStart"/>
      <w:r w:rsidRPr="00253F0D">
        <w:rPr>
          <w:rFonts w:ascii="Arial" w:hAnsi="Arial" w:cs="Arial"/>
          <w:lang w:val="en-GB"/>
        </w:rPr>
        <w:t>Sørlandets</w:t>
      </w:r>
      <w:proofErr w:type="spellEnd"/>
      <w:r w:rsidRPr="00253F0D">
        <w:rPr>
          <w:rFonts w:ascii="Arial" w:hAnsi="Arial" w:cs="Arial"/>
          <w:lang w:val="en-GB"/>
        </w:rPr>
        <w:t xml:space="preserve"> </w:t>
      </w:r>
      <w:proofErr w:type="spellStart"/>
      <w:r w:rsidRPr="00253F0D">
        <w:rPr>
          <w:rFonts w:ascii="Arial" w:hAnsi="Arial" w:cs="Arial"/>
          <w:lang w:val="en-GB"/>
        </w:rPr>
        <w:t>Kunstmuseum</w:t>
      </w:r>
      <w:proofErr w:type="spellEnd"/>
      <w:r w:rsidRPr="00253F0D">
        <w:rPr>
          <w:rFonts w:ascii="Arial" w:hAnsi="Arial" w:cs="Arial"/>
          <w:lang w:val="en-GB"/>
        </w:rPr>
        <w:t xml:space="preserve"> (SKMU), aimed at the development of an AI application that works with open-access works from the SKMU and SNG collections. The application </w:t>
      </w:r>
      <w:proofErr w:type="gramStart"/>
      <w:r w:rsidRPr="00253F0D">
        <w:rPr>
          <w:rFonts w:ascii="Arial" w:hAnsi="Arial" w:cs="Arial"/>
          <w:lang w:val="en-GB"/>
        </w:rPr>
        <w:t>is based</w:t>
      </w:r>
      <w:proofErr w:type="gramEnd"/>
      <w:r w:rsidRPr="00253F0D">
        <w:rPr>
          <w:rFonts w:ascii="Arial" w:hAnsi="Arial" w:cs="Arial"/>
          <w:lang w:val="en-GB"/>
        </w:rPr>
        <w:t xml:space="preserve"> on the open-source solution Collection Space Navigator and a model trained on works from SKMU and SNG. An online workshop </w:t>
      </w:r>
      <w:proofErr w:type="gramStart"/>
      <w:r w:rsidRPr="00253F0D">
        <w:rPr>
          <w:rFonts w:ascii="Arial" w:hAnsi="Arial" w:cs="Arial"/>
          <w:lang w:val="en-GB"/>
        </w:rPr>
        <w:t>was held</w:t>
      </w:r>
      <w:proofErr w:type="gramEnd"/>
      <w:r w:rsidRPr="00253F0D">
        <w:rPr>
          <w:rFonts w:ascii="Arial" w:hAnsi="Arial" w:cs="Arial"/>
          <w:lang w:val="en-GB"/>
        </w:rPr>
        <w:t xml:space="preserve"> in July 2023 with representatives from both institutions, the company Applica, and Professor of Artificial Intelligence M</w:t>
      </w:r>
      <w:bookmarkStart w:id="0" w:name="_GoBack"/>
      <w:bookmarkEnd w:id="0"/>
      <w:r w:rsidRPr="00253F0D">
        <w:rPr>
          <w:rFonts w:ascii="Arial" w:hAnsi="Arial" w:cs="Arial"/>
          <w:lang w:val="en-GB"/>
        </w:rPr>
        <w:t xml:space="preserve">orten Goodwin. Due to legal restrictions related to the use of protected works for AI processing, the decision </w:t>
      </w:r>
      <w:proofErr w:type="gramStart"/>
      <w:r w:rsidRPr="00253F0D">
        <w:rPr>
          <w:rFonts w:ascii="Arial" w:hAnsi="Arial" w:cs="Arial"/>
          <w:lang w:val="en-GB"/>
        </w:rPr>
        <w:t>was made</w:t>
      </w:r>
      <w:proofErr w:type="gramEnd"/>
      <w:r w:rsidRPr="00253F0D">
        <w:rPr>
          <w:rFonts w:ascii="Arial" w:hAnsi="Arial" w:cs="Arial"/>
          <w:lang w:val="en-GB"/>
        </w:rPr>
        <w:t xml:space="preserve"> to use only open-access works. The application </w:t>
      </w:r>
      <w:proofErr w:type="gramStart"/>
      <w:r w:rsidRPr="00253F0D">
        <w:rPr>
          <w:rFonts w:ascii="Arial" w:hAnsi="Arial" w:cs="Arial"/>
          <w:lang w:val="en-GB"/>
        </w:rPr>
        <w:t>is set to be completed</w:t>
      </w:r>
      <w:proofErr w:type="gramEnd"/>
      <w:r w:rsidRPr="00253F0D">
        <w:rPr>
          <w:rFonts w:ascii="Arial" w:hAnsi="Arial" w:cs="Arial"/>
          <w:lang w:val="en-GB"/>
        </w:rPr>
        <w:t xml:space="preserve"> by early 2024.</w:t>
      </w:r>
    </w:p>
    <w:p w:rsidR="00E876EA" w:rsidRPr="00253F0D" w:rsidRDefault="00E876EA" w:rsidP="00800668">
      <w:pPr>
        <w:spacing w:line="360" w:lineRule="auto"/>
        <w:rPr>
          <w:rFonts w:ascii="Arial" w:hAnsi="Arial" w:cs="Arial"/>
          <w:sz w:val="20"/>
          <w:lang w:val="en-GB"/>
        </w:rPr>
      </w:pPr>
    </w:p>
    <w:p w:rsidR="00D63EFD" w:rsidRPr="00253F0D" w:rsidRDefault="00D63EFD" w:rsidP="00800668">
      <w:pPr>
        <w:spacing w:line="360" w:lineRule="auto"/>
        <w:rPr>
          <w:rFonts w:ascii="Arial" w:hAnsi="Arial" w:cs="Arial"/>
          <w:sz w:val="20"/>
          <w:lang w:val="en-GB"/>
        </w:rPr>
      </w:pPr>
    </w:p>
    <w:p w:rsidR="00400AB3" w:rsidRPr="00253F0D" w:rsidRDefault="00400AB3" w:rsidP="00800668">
      <w:pPr>
        <w:spacing w:line="360" w:lineRule="auto"/>
        <w:rPr>
          <w:rFonts w:ascii="Arial" w:hAnsi="Arial" w:cs="Arial"/>
          <w:sz w:val="16"/>
          <w:szCs w:val="16"/>
          <w:lang w:val="en-GB"/>
        </w:rPr>
      </w:pPr>
      <w:r w:rsidRPr="00253F0D">
        <w:rPr>
          <w:rFonts w:ascii="Arial" w:hAnsi="Arial" w:cs="Arial"/>
          <w:sz w:val="16"/>
          <w:szCs w:val="16"/>
          <w:lang w:val="en-GB"/>
        </w:rPr>
        <w:t>Gener</w:t>
      </w:r>
      <w:r w:rsidR="00253F0D" w:rsidRPr="00253F0D">
        <w:rPr>
          <w:rFonts w:ascii="Arial" w:hAnsi="Arial" w:cs="Arial"/>
          <w:sz w:val="16"/>
          <w:szCs w:val="16"/>
          <w:lang w:val="en-GB"/>
        </w:rPr>
        <w:t>al</w:t>
      </w:r>
      <w:r w:rsidRPr="00253F0D">
        <w:rPr>
          <w:rFonts w:ascii="Arial" w:hAnsi="Arial" w:cs="Arial"/>
          <w:sz w:val="16"/>
          <w:szCs w:val="16"/>
          <w:lang w:val="en-GB"/>
        </w:rPr>
        <w:t xml:space="preserve"> partner SNG </w:t>
      </w:r>
    </w:p>
    <w:p w:rsidR="00400AB3" w:rsidRPr="00253F0D" w:rsidRDefault="00400AB3" w:rsidP="00800668">
      <w:pPr>
        <w:spacing w:line="360" w:lineRule="auto"/>
        <w:rPr>
          <w:rFonts w:ascii="Arial" w:hAnsi="Arial" w:cs="Arial"/>
          <w:lang w:val="en-GB"/>
        </w:rPr>
      </w:pPr>
      <w:r w:rsidRPr="00253F0D">
        <w:rPr>
          <w:rFonts w:ascii="Arial" w:hAnsi="Arial" w:cs="Arial"/>
          <w:noProof/>
          <w:lang w:val="en-GB" w:eastAsia="sk-SK"/>
        </w:rPr>
        <w:drawing>
          <wp:anchor distT="0" distB="0" distL="114300" distR="114300" simplePos="0" relativeHeight="251659264" behindDoc="0" locked="0" layoutInCell="1" allowOverlap="1" wp14:anchorId="513576CA" wp14:editId="0B1B0518">
            <wp:simplePos x="0" y="0"/>
            <wp:positionH relativeFrom="column">
              <wp:posOffset>64770</wp:posOffset>
            </wp:positionH>
            <wp:positionV relativeFrom="paragraph">
              <wp:posOffset>635</wp:posOffset>
            </wp:positionV>
            <wp:extent cx="777240" cy="795020"/>
            <wp:effectExtent l="0" t="0" r="10160" b="0"/>
            <wp:wrapSquare wrapText="bothSides"/>
            <wp:docPr id="12" name="Picture 12" descr="../../../../../FW__nove_logo_TATRA_BANKY_-_mierny_redesign/tatra_banka_me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__nove_logo_TATRA_BANKY_-_mierny_redesign/tatra_banka_membe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240" cy="7950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00AB3" w:rsidRPr="00253F0D" w:rsidRDefault="00400AB3" w:rsidP="00800668">
      <w:pPr>
        <w:spacing w:line="360" w:lineRule="auto"/>
        <w:rPr>
          <w:rFonts w:ascii="Arial" w:hAnsi="Arial" w:cs="Arial"/>
          <w:sz w:val="18"/>
          <w:szCs w:val="18"/>
          <w:lang w:val="en-GB"/>
        </w:rPr>
      </w:pPr>
      <w:r w:rsidRPr="00253F0D">
        <w:rPr>
          <w:rFonts w:ascii="Arial" w:hAnsi="Arial" w:cs="Arial"/>
          <w:sz w:val="18"/>
          <w:szCs w:val="18"/>
          <w:lang w:val="en-GB"/>
        </w:rPr>
        <w:t xml:space="preserve">  </w:t>
      </w:r>
    </w:p>
    <w:p w:rsidR="00400AB3" w:rsidRPr="00253F0D" w:rsidRDefault="00400AB3" w:rsidP="00800668">
      <w:pPr>
        <w:spacing w:line="360" w:lineRule="auto"/>
        <w:rPr>
          <w:rFonts w:ascii="Arial" w:hAnsi="Arial" w:cs="Arial"/>
          <w:sz w:val="20"/>
          <w:lang w:val="en-GB"/>
        </w:rPr>
      </w:pPr>
    </w:p>
    <w:p w:rsidR="00253F0D" w:rsidRPr="00253F0D" w:rsidRDefault="00253F0D" w:rsidP="00253F0D">
      <w:pPr>
        <w:rPr>
          <w:rFonts w:ascii="Arial" w:hAnsi="Arial" w:cs="Arial"/>
          <w:lang w:val="en-GB"/>
        </w:rPr>
      </w:pPr>
      <w:r w:rsidRPr="00253F0D">
        <w:rPr>
          <w:rFonts w:ascii="Arial" w:hAnsi="Arial" w:cs="Arial"/>
          <w:lang w:val="en-GB"/>
        </w:rPr>
        <w:t xml:space="preserve">The project </w:t>
      </w:r>
      <w:proofErr w:type="gramStart"/>
      <w:r w:rsidRPr="00253F0D">
        <w:rPr>
          <w:rFonts w:ascii="Arial" w:hAnsi="Arial" w:cs="Arial"/>
          <w:lang w:val="en-GB"/>
        </w:rPr>
        <w:t>"</w:t>
      </w:r>
      <w:r w:rsidRPr="00253F0D">
        <w:rPr>
          <w:rFonts w:ascii="Arial" w:hAnsi="Arial" w:cs="Arial"/>
          <w:lang w:val="en-GB"/>
        </w:rPr>
        <w:t xml:space="preserve"> </w:t>
      </w:r>
      <w:r w:rsidRPr="00253F0D">
        <w:rPr>
          <w:rFonts w:ascii="Arial" w:hAnsi="Arial" w:cs="Arial"/>
          <w:lang w:val="en-GB"/>
        </w:rPr>
        <w:t>Making</w:t>
      </w:r>
      <w:proofErr w:type="gramEnd"/>
      <w:r w:rsidRPr="00253F0D">
        <w:rPr>
          <w:rFonts w:ascii="Arial" w:hAnsi="Arial" w:cs="Arial"/>
          <w:lang w:val="en-GB"/>
        </w:rPr>
        <w:t xml:space="preserve"> Meaning of Digital Collections</w:t>
      </w:r>
      <w:r w:rsidRPr="00253F0D">
        <w:rPr>
          <w:rFonts w:ascii="Arial" w:hAnsi="Arial" w:cs="Arial"/>
          <w:lang w:val="en-GB"/>
        </w:rPr>
        <w:t xml:space="preserve"> </w:t>
      </w:r>
      <w:r w:rsidRPr="00253F0D">
        <w:rPr>
          <w:rFonts w:ascii="Arial" w:hAnsi="Arial" w:cs="Arial"/>
          <w:lang w:val="en-GB"/>
        </w:rPr>
        <w:t xml:space="preserve">" received a grant from Iceland, Liechtenstein, and Norway </w:t>
      </w:r>
      <w:proofErr w:type="spellStart"/>
      <w:r w:rsidRPr="00253F0D">
        <w:rPr>
          <w:rFonts w:ascii="Arial" w:hAnsi="Arial" w:cs="Arial"/>
          <w:lang w:val="en-GB"/>
        </w:rPr>
        <w:t>totaling</w:t>
      </w:r>
      <w:proofErr w:type="spellEnd"/>
      <w:r w:rsidRPr="00253F0D">
        <w:rPr>
          <w:rFonts w:ascii="Arial" w:hAnsi="Arial" w:cs="Arial"/>
          <w:lang w:val="en-GB"/>
        </w:rPr>
        <w:t xml:space="preserve"> €199,925 through the EEA Grants. The project </w:t>
      </w:r>
      <w:proofErr w:type="gramStart"/>
      <w:r w:rsidRPr="00253F0D">
        <w:rPr>
          <w:rFonts w:ascii="Arial" w:hAnsi="Arial" w:cs="Arial"/>
          <w:lang w:val="en-GB"/>
        </w:rPr>
        <w:t>is co-financed</w:t>
      </w:r>
      <w:proofErr w:type="gramEnd"/>
      <w:r w:rsidRPr="00253F0D">
        <w:rPr>
          <w:rFonts w:ascii="Arial" w:hAnsi="Arial" w:cs="Arial"/>
          <w:lang w:val="en-GB"/>
        </w:rPr>
        <w:t xml:space="preserve"> with €29,988.75 from the state budget of the Slovak Republic.</w:t>
      </w:r>
    </w:p>
    <w:p w:rsidR="00971065" w:rsidRPr="00253F0D" w:rsidRDefault="00971065" w:rsidP="00971065">
      <w:pPr>
        <w:rPr>
          <w:rFonts w:ascii="Arial" w:hAnsi="Arial" w:cs="Arial"/>
          <w:b/>
          <w:bCs/>
          <w:lang w:val="en-GB"/>
        </w:rPr>
      </w:pPr>
    </w:p>
    <w:p w:rsidR="00596A35" w:rsidRPr="00253F0D" w:rsidRDefault="00971065" w:rsidP="00B31A30">
      <w:pPr>
        <w:rPr>
          <w:rFonts w:ascii="Arial" w:hAnsi="Arial" w:cs="Arial"/>
          <w:lang w:val="en-GB" w:eastAsia="sk-SK"/>
        </w:rPr>
      </w:pPr>
      <w:r w:rsidRPr="00253F0D">
        <w:rPr>
          <w:rFonts w:ascii="Arial" w:hAnsi="Arial" w:cs="Arial"/>
          <w:noProof/>
          <w:lang w:val="en-GB" w:eastAsia="sk-SK"/>
        </w:rPr>
        <w:drawing>
          <wp:inline distT="0" distB="0" distL="0" distR="0">
            <wp:extent cx="880745" cy="499745"/>
            <wp:effectExtent l="0" t="0" r="0" b="0"/>
            <wp:docPr id="3" name="Obrázok 3" descr="VKjmZaXDNb8U9cByXv6idteRmUsoOSdoGh8NAX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VKjmZaXDNb8U9cByXv6idteRmUsoOSdoGh8NAX2q"/>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80745" cy="499745"/>
                    </a:xfrm>
                    <a:prstGeom prst="rect">
                      <a:avLst/>
                    </a:prstGeom>
                    <a:noFill/>
                    <a:ln>
                      <a:noFill/>
                    </a:ln>
                  </pic:spPr>
                </pic:pic>
              </a:graphicData>
            </a:graphic>
          </wp:inline>
        </w:drawing>
      </w:r>
    </w:p>
    <w:sectPr w:rsidR="00596A35" w:rsidRPr="00253F0D">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BD6" w:rsidRDefault="008F0BD6" w:rsidP="00400AB3">
      <w:pPr>
        <w:spacing w:after="0" w:line="240" w:lineRule="auto"/>
      </w:pPr>
      <w:r>
        <w:separator/>
      </w:r>
    </w:p>
  </w:endnote>
  <w:endnote w:type="continuationSeparator" w:id="0">
    <w:p w:rsidR="008F0BD6" w:rsidRDefault="008F0BD6" w:rsidP="00400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NG Sans">
    <w:panose1 w:val="00000500000000000000"/>
    <w:charset w:val="00"/>
    <w:family w:val="modern"/>
    <w:notTrueType/>
    <w:pitch w:val="variable"/>
    <w:sig w:usb0="00000007"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AB3" w:rsidRDefault="00400AB3" w:rsidP="00400AB3">
    <w:pPr>
      <w:spacing w:after="0" w:line="276" w:lineRule="auto"/>
      <w:rPr>
        <w:rFonts w:ascii="SNG Sans" w:eastAsia="Times New Roman" w:hAnsi="SNG Sans" w:cs="Georgia"/>
        <w:noProof/>
        <w:sz w:val="16"/>
        <w:szCs w:val="16"/>
        <w:lang w:val="en-US" w:eastAsia="en-GB"/>
      </w:rPr>
    </w:pPr>
  </w:p>
  <w:p w:rsidR="00400AB3" w:rsidRDefault="00400AB3" w:rsidP="00400AB3">
    <w:pPr>
      <w:spacing w:after="0" w:line="276" w:lineRule="auto"/>
      <w:rPr>
        <w:rFonts w:ascii="SNG Sans" w:eastAsia="Times New Roman" w:hAnsi="SNG Sans" w:cs="Georgia"/>
        <w:noProof/>
        <w:sz w:val="16"/>
        <w:szCs w:val="16"/>
        <w:lang w:val="en-US" w:eastAsia="en-GB"/>
      </w:rPr>
    </w:pPr>
  </w:p>
  <w:p w:rsidR="00400AB3" w:rsidRDefault="00400AB3" w:rsidP="00400AB3">
    <w:pPr>
      <w:spacing w:after="0" w:line="276" w:lineRule="auto"/>
      <w:rPr>
        <w:rFonts w:ascii="SNG Sans" w:eastAsia="Times New Roman" w:hAnsi="SNG Sans" w:cs="Georgia"/>
        <w:noProof/>
        <w:sz w:val="16"/>
        <w:szCs w:val="16"/>
        <w:lang w:val="en-US" w:eastAsia="en-GB"/>
      </w:rPr>
    </w:pPr>
  </w:p>
  <w:p w:rsidR="00400AB3" w:rsidRPr="00400AB3" w:rsidRDefault="00400AB3" w:rsidP="00400AB3">
    <w:pPr>
      <w:spacing w:after="0" w:line="276" w:lineRule="auto"/>
      <w:rPr>
        <w:rFonts w:ascii="SNG Sans" w:eastAsia="Times New Roman" w:hAnsi="SNG Sans" w:cs="Georgia"/>
        <w:noProof/>
        <w:sz w:val="16"/>
        <w:szCs w:val="16"/>
        <w:lang w:val="en-US" w:eastAsia="en-GB"/>
      </w:rPr>
    </w:pPr>
    <w:r w:rsidRPr="00400AB3">
      <w:rPr>
        <w:rFonts w:ascii="SNG Sans" w:eastAsia="Times New Roman" w:hAnsi="SNG Sans" w:cs="Georgia"/>
        <w:noProof/>
        <w:sz w:val="16"/>
        <w:szCs w:val="16"/>
        <w:lang w:val="en-US" w:eastAsia="en-GB"/>
      </w:rPr>
      <w:t>Slovenská národná galéria</w:t>
    </w:r>
  </w:p>
  <w:p w:rsidR="00400AB3" w:rsidRPr="00400AB3" w:rsidRDefault="00400AB3" w:rsidP="00400AB3">
    <w:pPr>
      <w:spacing w:after="0" w:line="276" w:lineRule="auto"/>
      <w:rPr>
        <w:rFonts w:ascii="SNG Sans" w:eastAsia="Times New Roman" w:hAnsi="SNG Sans" w:cs="Georgia"/>
        <w:color w:val="0000FF"/>
        <w:sz w:val="16"/>
        <w:szCs w:val="16"/>
        <w:u w:val="single" w:color="0000FF"/>
        <w:lang w:val="en-US" w:eastAsia="en-GB"/>
      </w:rPr>
    </w:pPr>
    <w:r w:rsidRPr="00400AB3">
      <w:rPr>
        <w:rFonts w:ascii="SNG Sans" w:eastAsia="Times New Roman" w:hAnsi="SNG Sans" w:cs="Georgia"/>
        <w:noProof/>
        <w:sz w:val="16"/>
        <w:szCs w:val="16"/>
        <w:lang w:val="en-US" w:eastAsia="en-GB"/>
      </w:rPr>
      <w:t>Riečna 1,</w:t>
    </w:r>
    <w:r w:rsidRPr="00400AB3">
      <w:rPr>
        <w:rFonts w:ascii="SNG Sans" w:eastAsia="Times New Roman" w:hAnsi="SNG Sans" w:cs="Georgia"/>
        <w:color w:val="000000"/>
        <w:sz w:val="16"/>
        <w:szCs w:val="16"/>
        <w:lang w:val="en-US" w:eastAsia="en-GB"/>
      </w:rPr>
      <w:t xml:space="preserve"> 815 13 Bratislava, </w:t>
    </w:r>
    <w:hyperlink r:id="rId1" w:history="1">
      <w:r w:rsidRPr="00400AB3">
        <w:rPr>
          <w:rFonts w:ascii="SNG Sans" w:eastAsia="Times New Roman" w:hAnsi="SNG Sans" w:cs="Georgia"/>
          <w:color w:val="0000FF"/>
          <w:sz w:val="16"/>
          <w:szCs w:val="16"/>
          <w:u w:val="single" w:color="0000FF"/>
          <w:lang w:val="en-US" w:eastAsia="en-GB"/>
        </w:rPr>
        <w:t>www.sng.sk</w:t>
      </w:r>
    </w:hyperlink>
  </w:p>
  <w:p w:rsidR="00400AB3" w:rsidRPr="00400AB3" w:rsidRDefault="00400AB3" w:rsidP="00400AB3">
    <w:pPr>
      <w:tabs>
        <w:tab w:val="left" w:pos="4536"/>
      </w:tabs>
      <w:spacing w:after="0" w:line="276" w:lineRule="auto"/>
      <w:rPr>
        <w:rFonts w:ascii="SNG Sans" w:eastAsia="Times New Roman" w:hAnsi="SNG Sans" w:cs="Georgia"/>
        <w:color w:val="000000"/>
        <w:sz w:val="16"/>
        <w:szCs w:val="16"/>
        <w:lang w:val="de-DE" w:eastAsia="en-GB"/>
      </w:rPr>
    </w:pPr>
    <w:r w:rsidRPr="00400AB3">
      <w:rPr>
        <w:rFonts w:ascii="SNG Sans" w:eastAsia="Times New Roman" w:hAnsi="SNG Sans" w:cs="Georgia"/>
        <w:color w:val="000000"/>
        <w:sz w:val="16"/>
        <w:szCs w:val="16"/>
        <w:lang w:val="de-DE" w:eastAsia="en-GB"/>
      </w:rPr>
      <w:t>Tel. +421 2 20 47 61 11, e-mail:</w:t>
    </w:r>
    <w:r w:rsidRPr="00400AB3">
      <w:rPr>
        <w:rFonts w:ascii="SNG Sans" w:eastAsia="Times New Roman" w:hAnsi="SNG Sans" w:cs="Georgia"/>
        <w:color w:val="0000FF"/>
        <w:sz w:val="16"/>
        <w:szCs w:val="16"/>
        <w:lang w:val="de-DE" w:eastAsia="en-GB"/>
      </w:rPr>
      <w:t xml:space="preserve"> </w:t>
    </w:r>
    <w:hyperlink r:id="rId2" w:history="1">
      <w:r w:rsidRPr="00400AB3">
        <w:rPr>
          <w:rFonts w:ascii="SNG Sans" w:eastAsia="Times New Roman" w:hAnsi="SNG Sans" w:cs="Georgia"/>
          <w:color w:val="0000FF"/>
          <w:sz w:val="16"/>
          <w:szCs w:val="16"/>
          <w:u w:val="single" w:color="0000FF"/>
          <w:lang w:val="de-DE" w:eastAsia="en-GB"/>
        </w:rPr>
        <w:t>info@sng.sk</w:t>
      </w:r>
    </w:hyperlink>
  </w:p>
  <w:p w:rsidR="00400AB3" w:rsidRPr="00400AB3" w:rsidRDefault="00400AB3" w:rsidP="00400AB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BD6" w:rsidRDefault="008F0BD6" w:rsidP="00400AB3">
      <w:pPr>
        <w:spacing w:after="0" w:line="240" w:lineRule="auto"/>
      </w:pPr>
      <w:r>
        <w:separator/>
      </w:r>
    </w:p>
  </w:footnote>
  <w:footnote w:type="continuationSeparator" w:id="0">
    <w:p w:rsidR="008F0BD6" w:rsidRDefault="008F0BD6" w:rsidP="00400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AB3" w:rsidRPr="005C30B0" w:rsidRDefault="00400AB3" w:rsidP="00400AB3">
    <w:pPr>
      <w:jc w:val="center"/>
      <w:rPr>
        <w:rFonts w:ascii="SNG Sans" w:hAnsi="SNG Sans" w:cs="Arial"/>
      </w:rPr>
    </w:pPr>
    <w:r w:rsidRPr="005C30B0">
      <w:rPr>
        <w:rFonts w:ascii="SNG Sans" w:hAnsi="SNG Sans" w:cs="Arial"/>
        <w:noProof/>
        <w:lang w:eastAsia="sk-SK"/>
      </w:rPr>
      <w:drawing>
        <wp:anchor distT="0" distB="0" distL="114300" distR="114300" simplePos="0" relativeHeight="251660288" behindDoc="1" locked="0" layoutInCell="1" allowOverlap="1" wp14:anchorId="02DB5FEF" wp14:editId="34FC0EB8">
          <wp:simplePos x="0" y="0"/>
          <wp:positionH relativeFrom="column">
            <wp:posOffset>5953125</wp:posOffset>
          </wp:positionH>
          <wp:positionV relativeFrom="paragraph">
            <wp:posOffset>-45085</wp:posOffset>
          </wp:positionV>
          <wp:extent cx="287655" cy="287655"/>
          <wp:effectExtent l="0" t="0" r="0" b="0"/>
          <wp:wrapNone/>
          <wp:docPr id="307" name="Picture 6" descr="znak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nak_mi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30B0">
      <w:rPr>
        <w:rFonts w:ascii="SNG Sans" w:hAnsi="SNG Sans" w:cs="Arial"/>
        <w:noProof/>
        <w:lang w:eastAsia="sk-SK"/>
      </w:rPr>
      <mc:AlternateContent>
        <mc:Choice Requires="wps">
          <w:drawing>
            <wp:anchor distT="0" distB="0" distL="114300" distR="114300" simplePos="0" relativeHeight="251661312" behindDoc="0" locked="0" layoutInCell="1" allowOverlap="1" wp14:anchorId="44CD79D8" wp14:editId="19C82B83">
              <wp:simplePos x="0" y="0"/>
              <wp:positionH relativeFrom="column">
                <wp:posOffset>-500380</wp:posOffset>
              </wp:positionH>
              <wp:positionV relativeFrom="paragraph">
                <wp:posOffset>-192405</wp:posOffset>
              </wp:positionV>
              <wp:extent cx="728980" cy="800100"/>
              <wp:effectExtent l="0" t="0" r="0" b="1905"/>
              <wp:wrapThrough wrapText="bothSides">
                <wp:wrapPolygon edited="0">
                  <wp:start x="0" y="0"/>
                  <wp:lineTo x="0" y="0"/>
                  <wp:lineTo x="0"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AB3" w:rsidRPr="005C30B0" w:rsidRDefault="00253F0D" w:rsidP="00400AB3">
                          <w:pPr>
                            <w:pStyle w:val="Hlavika"/>
                            <w:spacing w:line="276" w:lineRule="auto"/>
                            <w:rPr>
                              <w:rFonts w:ascii="SNG Sans" w:hAnsi="SNG Sans" w:cs="Georgia"/>
                              <w:szCs w:val="20"/>
                            </w:rPr>
                          </w:pPr>
                          <w:r>
                            <w:rPr>
                              <w:rFonts w:ascii="SNG Sans" w:hAnsi="SNG Sans" w:cs="Georgia"/>
                              <w:szCs w:val="20"/>
                            </w:rPr>
                            <w:t xml:space="preserve">Slovak National </w:t>
                          </w:r>
                          <w:proofErr w:type="spellStart"/>
                          <w:r>
                            <w:rPr>
                              <w:rFonts w:ascii="SNG Sans" w:hAnsi="SNG Sans" w:cs="Georgia"/>
                              <w:szCs w:val="20"/>
                            </w:rPr>
                            <w:t>Gallery</w:t>
                          </w:r>
                          <w:proofErr w:type="spellEnd"/>
                        </w:p>
                      </w:txbxContent>
                    </wps:txbx>
                    <wps:bodyPr rot="0" vert="horz" wrap="square" lIns="18000" tIns="91440" rIns="1800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D79D8" id="_x0000_t202" coordsize="21600,21600" o:spt="202" path="m,l,21600r21600,l21600,xe">
              <v:stroke joinstyle="miter"/>
              <v:path gradientshapeok="t" o:connecttype="rect"/>
            </v:shapetype>
            <v:shape id="Text Box 3" o:spid="_x0000_s1026" type="#_x0000_t202" style="position:absolute;left:0;text-align:left;margin-left:-39.4pt;margin-top:-15.15pt;width:57.4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F1etAIAALgFAAAOAAAAZHJzL2Uyb0RvYy54bWysVNtunDAQfa/Uf7D8TriU3QUUNkqWpaqU&#10;XqSkH+A1ZrEKNrW9C2nVf+/Y7C3JS9WWB2R7xmfOzBzP9c3YtWjPlOZS5Di8CjBigsqKi22Ovz6W&#10;XoKRNkRUpJWC5fiJaXyzfPvmeugzFslGthVTCECEzoY+x40xfeb7mjasI/pK9kyAsZaqIwa2autX&#10;igyA3rV+FARzf5Cq6pWkTGs4LSYjXjr8umbUfK5rzQxqcwzcjPsr99/Yv7+8JtlWkb7h9ECD/AWL&#10;jnABQU9QBTEE7RR/BdVxqqSWtbmisvNlXXPKXA6QTRi8yOahIT1zuUBxdH8qk/5/sPTT/otCvMpx&#10;hJEgHbTokY0G3ckRvbPVGXqdgdNDD25mhGPosstU9/eSftNIyFVDxJbdKiWHhpEK2IX2pn9xdcLR&#10;FmQzfJQVhCE7Ix3QWKvOlg6KgQAduvR06oylQuFwESVpAhYKpiSASrnO+SQ7Xu6VNu+Z7JBd5FhB&#10;4x042d9rY8mQ7OhiYwlZ8rZ1zW/FswNwnE4gNFy1NkvC9fJnGqTrZJ3EXhzN114cFIV3W65ib16G&#10;i1nxrlitivCXjRvGWcOrigkb5qirMP6zvh0UPinipCwtW15ZOEtJq+1m1Sq0J6Dr0n2u5GA5u/nP&#10;abgiQC4vUgqjOLiLUq+cJwsvLuOZly6CxAvC9C6dB3EaF+XzlO65YP+eEhpynM6i2aSlM+kXuQXu&#10;e50byTpuYHK0vHOKADfrRDKrwLWo3NoQ3k7ri1JY+udSQLuPjXZ6tRKdxGrGzQgoVsQbWT2BcpUE&#10;ZYEIYdzBopHqB0YDjI4c6+87ohhG7Qdh1Q8KtbPGbdIwjmGjLi2bSwsRFKBybDCaliszzaddr/i2&#10;gUjTexPyFl5MzZ2az6wO7wzGg0vqMMrs/LncO6/zwF3+BgAA//8DAFBLAwQUAAYACAAAACEAgIqU&#10;Bt8AAAAJAQAADwAAAGRycy9kb3ducmV2LnhtbEyPzUrEQBCE74LvMLTgRXYnGtyNMZNF/ANBFFcf&#10;oJNpk2imJ2Rms9m3tz3prZoqqr8qNrPr1URj6DwbOF8moIhrbztuDHy8PywyUCEiW+w9k4EDBdiU&#10;x0cF5tbv+Y2mbWyUlHDI0UAb45BrHeqWHIalH4jF+/Sjwyjn2Gg74l7KXa8vkmSlHXYsH1oc6Lal&#10;+nu7cwbOJm9f/OFeV89fr4Ef7zJ+wsyY05P55hpUpDn+heEXX9ChFKbK79gG1RtYrDNBjyLSJAUl&#10;iXQl4yoDV5dr0GWh/y8ofwAAAP//AwBQSwECLQAUAAYACAAAACEAtoM4kv4AAADhAQAAEwAAAAAA&#10;AAAAAAAAAAAAAAAAW0NvbnRlbnRfVHlwZXNdLnhtbFBLAQItABQABgAIAAAAIQA4/SH/1gAAAJQB&#10;AAALAAAAAAAAAAAAAAAAAC8BAABfcmVscy8ucmVsc1BLAQItABQABgAIAAAAIQBa3F1etAIAALgF&#10;AAAOAAAAAAAAAAAAAAAAAC4CAABkcnMvZTJvRG9jLnhtbFBLAQItABQABgAIAAAAIQCAipQG3wAA&#10;AAkBAAAPAAAAAAAAAAAAAAAAAA4FAABkcnMvZG93bnJldi54bWxQSwUGAAAAAAQABADzAAAAGgYA&#10;AAAA&#10;" filled="f" stroked="f">
              <v:textbox inset=".5mm,7.2pt,.5mm,7.2pt">
                <w:txbxContent>
                  <w:p w:rsidR="00400AB3" w:rsidRPr="005C30B0" w:rsidRDefault="00253F0D" w:rsidP="00400AB3">
                    <w:pPr>
                      <w:pStyle w:val="Hlavika"/>
                      <w:spacing w:line="276" w:lineRule="auto"/>
                      <w:rPr>
                        <w:rFonts w:ascii="SNG Sans" w:hAnsi="SNG Sans" w:cs="Georgia"/>
                        <w:szCs w:val="20"/>
                      </w:rPr>
                    </w:pPr>
                    <w:r>
                      <w:rPr>
                        <w:rFonts w:ascii="SNG Sans" w:hAnsi="SNG Sans" w:cs="Georgia"/>
                        <w:szCs w:val="20"/>
                      </w:rPr>
                      <w:t xml:space="preserve">Slovak National </w:t>
                    </w:r>
                    <w:proofErr w:type="spellStart"/>
                    <w:r>
                      <w:rPr>
                        <w:rFonts w:ascii="SNG Sans" w:hAnsi="SNG Sans" w:cs="Georgia"/>
                        <w:szCs w:val="20"/>
                      </w:rPr>
                      <w:t>Gallery</w:t>
                    </w:r>
                    <w:proofErr w:type="spellEnd"/>
                  </w:p>
                </w:txbxContent>
              </v:textbox>
              <w10:wrap type="through"/>
            </v:shape>
          </w:pict>
        </mc:Fallback>
      </mc:AlternateContent>
    </w:r>
    <w:r w:rsidR="00253F0D">
      <w:rPr>
        <w:rFonts w:ascii="SNG Sans" w:hAnsi="SNG Sans" w:cs="Arial"/>
      </w:rPr>
      <w:t xml:space="preserve">Press </w:t>
    </w:r>
    <w:proofErr w:type="spellStart"/>
    <w:r w:rsidR="00253F0D">
      <w:rPr>
        <w:rFonts w:ascii="SNG Sans" w:hAnsi="SNG Sans" w:cs="Arial"/>
      </w:rPr>
      <w:t>Release</w:t>
    </w:r>
    <w:proofErr w:type="spellEnd"/>
  </w:p>
  <w:p w:rsidR="00400AB3" w:rsidRDefault="00400AB3" w:rsidP="00400AB3">
    <w:pPr>
      <w:tabs>
        <w:tab w:val="center" w:pos="4341"/>
        <w:tab w:val="right" w:pos="8222"/>
        <w:tab w:val="right" w:pos="8682"/>
      </w:tabs>
    </w:pPr>
    <w:r>
      <w:tab/>
    </w:r>
  </w:p>
  <w:p w:rsidR="00400AB3" w:rsidRDefault="00400AB3" w:rsidP="00400AB3">
    <w:pPr>
      <w:tabs>
        <w:tab w:val="center" w:pos="4341"/>
        <w:tab w:val="right" w:pos="8222"/>
        <w:tab w:val="right" w:pos="8682"/>
      </w:tabs>
    </w:pPr>
  </w:p>
  <w:p w:rsidR="00400AB3" w:rsidRDefault="00400AB3" w:rsidP="00400AB3">
    <w:pPr>
      <w:tabs>
        <w:tab w:val="center" w:pos="4341"/>
        <w:tab w:val="right" w:pos="8222"/>
        <w:tab w:val="right" w:pos="8682"/>
      </w:tabs>
    </w:pPr>
    <w:r>
      <w:rPr>
        <w:noProof/>
        <w:lang w:eastAsia="sk-SK"/>
      </w:rPr>
      <mc:AlternateContent>
        <mc:Choice Requires="wps">
          <w:drawing>
            <wp:anchor distT="0" distB="0" distL="114300" distR="114300" simplePos="0" relativeHeight="251659264" behindDoc="0" locked="0" layoutInCell="1" allowOverlap="1" wp14:anchorId="2F3A047A" wp14:editId="5FCA8586">
              <wp:simplePos x="0" y="0"/>
              <wp:positionH relativeFrom="column">
                <wp:posOffset>-571500</wp:posOffset>
              </wp:positionH>
              <wp:positionV relativeFrom="paragraph">
                <wp:posOffset>-302260</wp:posOffset>
              </wp:positionV>
              <wp:extent cx="795655" cy="694055"/>
              <wp:effectExtent l="0" t="2540" r="444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694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AB3" w:rsidRPr="00BA3150" w:rsidRDefault="00400AB3" w:rsidP="00400AB3">
                          <w:pPr>
                            <w:pStyle w:val="Hlavika"/>
                            <w:rPr>
                              <w:rFonts w:ascii="Times New Roman" w:hAnsi="Times New Roman" w:cs="Times New Roman"/>
                            </w:rPr>
                          </w:pPr>
                        </w:p>
                      </w:txbxContent>
                    </wps:txbx>
                    <wps:bodyPr rot="0" vert="horz" wrap="square" lIns="18000" tIns="91440" rIns="1800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A047A" id="Text Box 1" o:spid="_x0000_s1027" type="#_x0000_t202" style="position:absolute;margin-left:-45pt;margin-top:-23.8pt;width:62.65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OxXswIAAL8FAAAOAAAAZHJzL2Uyb0RvYy54bWysVG1vmzAQ/j5p/8HydwpkhgRUUrUhTJO6&#10;F6ndD3DABGtgM9sJdNX++84mSdNWk6ZtfEC27/zcPXeP7/Jq7Fq0Z0pzKTIcXgQYMVHKiotthr/e&#10;F94CI22oqGgrBcvwA9P4avn2zeXQp2wmG9lWTCEAETod+gw3xvSp7+uyYR3VF7JnAoy1VB01sFVb&#10;v1J0APSu9WdBEPuDVFWvZMm0htN8MuKlw69rVprPda2ZQW2GITfj/sr9N/bvLy9pulW0b3h5SIP+&#10;RRYd5QKCnqByaijaKf4KquOlklrW5qKUnS/rmpfMcQA2YfCCzV1De+a4QHF0fyqT/n+w5af9F4V4&#10;Bb3DSNAOWnTPRoNu5IhCW52h1yk43fXgZkY4tp6Wqe5vZflNIyFXDRVbdq2UHBpGK8jO3fTPrk44&#10;2oJsho+ygjB0Z6QDGmvVWUAoBgJ06NLDqTM2lRIO50kURxFGJZjihASwhtx8mh4v90qb90x2yC4y&#10;rKDxDpzub7WZXI8uNpaQBW9b1/xWPDsAzOkEQsNVa7NJuF4+JkGyXqwXxCOzeO2RIM+962JFvLgI&#10;51H+Ll+t8vCnjRuStOFVxYQNc9RVSP6sbweFT4o4KUvLllcWzqak1XazahXaU9B14b5DQc7c/Odp&#10;uHoBlxeUwhkJbmaJV8SLuUcKEnnJPFh4QZjcJHFAEpIXzyndcsH+nRIaMpxEs2jS0m+5Be57zY2m&#10;HTcwOVreZXhxcqKpVeBaVK61hvJ2Wp+Vwqb/VApo97HRTq9WopNYzbgZDw8DwKyWN7J6AAErCQID&#10;lcLUg0Uj1Q+MBpggGdbfd1QxjNoPwj4CmxaMHLdJQkJgo84tm3MLFSVAZdhgNC1XZhpTu17xbQOR&#10;pmcn5DU8nJo7UT9lBYzsBqaE43aYaHYMne+d19PcXf4CAAD//wMAUEsDBBQABgAIAAAAIQAI0Ryf&#10;4AAAAAkBAAAPAAAAZHJzL2Rvd25yZXYueG1sTI/NTsMwEITvSLyDtUhcUOuUQhpCnArxJyEhEIUH&#10;2MZLEojXUeym6duznOA2qxnNflOsJ9epkYbQejawmCegiCtvW64NfLw/zDJQISJb7DyTgQMFWJfH&#10;RwXm1u/5jcZNrJWUcMjRQBNjn2sdqoYchrnvicX79IPDKOdQazvgXspdp8+TJNUOW5YPDfZ021D1&#10;vdk5A2ejty/+cK+3z1+vgR/vMn7CzJjTk+nmGlSkKf6F4Rdf0KEUpq3fsQ2qMzC7SmRLFHGxSkFJ&#10;Ynm5BLU1kC5WoMtC/19Q/gAAAP//AwBQSwECLQAUAAYACAAAACEAtoM4kv4AAADhAQAAEwAAAAAA&#10;AAAAAAAAAAAAAAAAW0NvbnRlbnRfVHlwZXNdLnhtbFBLAQItABQABgAIAAAAIQA4/SH/1gAAAJQB&#10;AAALAAAAAAAAAAAAAAAAAC8BAABfcmVscy8ucmVsc1BLAQItABQABgAIAAAAIQA9hOxXswIAAL8F&#10;AAAOAAAAAAAAAAAAAAAAAC4CAABkcnMvZTJvRG9jLnhtbFBLAQItABQABgAIAAAAIQAI0Ryf4AAA&#10;AAkBAAAPAAAAAAAAAAAAAAAAAA0FAABkcnMvZG93bnJldi54bWxQSwUGAAAAAAQABADzAAAAGgYA&#10;AAAA&#10;" filled="f" stroked="f">
              <v:textbox inset=".5mm,7.2pt,.5mm,7.2pt">
                <w:txbxContent>
                  <w:p w:rsidR="00400AB3" w:rsidRPr="00BA3150" w:rsidRDefault="00400AB3" w:rsidP="00400AB3">
                    <w:pPr>
                      <w:pStyle w:val="Hlavika"/>
                      <w:rPr>
                        <w:rFonts w:ascii="Times New Roman" w:hAnsi="Times New Roman" w:cs="Times New Roman"/>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61F"/>
    <w:multiLevelType w:val="hybridMultilevel"/>
    <w:tmpl w:val="03FAEA20"/>
    <w:lvl w:ilvl="0" w:tplc="8F8EE092">
      <w:start w:val="1"/>
      <w:numFmt w:val="bullet"/>
      <w:lvlText w:val="→"/>
      <w:lvlJc w:val="left"/>
      <w:pPr>
        <w:ind w:left="720" w:hanging="360"/>
      </w:pPr>
      <w:rPr>
        <w:rFonts w:ascii="Calibri Light" w:hAnsi="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7080A55"/>
    <w:multiLevelType w:val="hybridMultilevel"/>
    <w:tmpl w:val="162844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3AF0054"/>
    <w:multiLevelType w:val="multilevel"/>
    <w:tmpl w:val="7EA2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C52"/>
    <w:rsid w:val="00023F64"/>
    <w:rsid w:val="000B6750"/>
    <w:rsid w:val="000E4BDA"/>
    <w:rsid w:val="001042C2"/>
    <w:rsid w:val="001307FE"/>
    <w:rsid w:val="0016140A"/>
    <w:rsid w:val="001837A7"/>
    <w:rsid w:val="00191CB9"/>
    <w:rsid w:val="00197040"/>
    <w:rsid w:val="001A2F02"/>
    <w:rsid w:val="001A6897"/>
    <w:rsid w:val="001B3CBE"/>
    <w:rsid w:val="001C2541"/>
    <w:rsid w:val="00253F0D"/>
    <w:rsid w:val="00254D83"/>
    <w:rsid w:val="00281680"/>
    <w:rsid w:val="002A7664"/>
    <w:rsid w:val="002E4FC9"/>
    <w:rsid w:val="00302261"/>
    <w:rsid w:val="00335B5E"/>
    <w:rsid w:val="00360970"/>
    <w:rsid w:val="00375EA1"/>
    <w:rsid w:val="00376D2E"/>
    <w:rsid w:val="003818D9"/>
    <w:rsid w:val="00386629"/>
    <w:rsid w:val="003B2300"/>
    <w:rsid w:val="003E1A60"/>
    <w:rsid w:val="00400AB3"/>
    <w:rsid w:val="00403366"/>
    <w:rsid w:val="00417A07"/>
    <w:rsid w:val="004444EE"/>
    <w:rsid w:val="0045149B"/>
    <w:rsid w:val="0045328E"/>
    <w:rsid w:val="0045377B"/>
    <w:rsid w:val="004D5644"/>
    <w:rsid w:val="004E77E2"/>
    <w:rsid w:val="004F48A7"/>
    <w:rsid w:val="005529AF"/>
    <w:rsid w:val="00556927"/>
    <w:rsid w:val="0055787C"/>
    <w:rsid w:val="00584649"/>
    <w:rsid w:val="00586532"/>
    <w:rsid w:val="00596A35"/>
    <w:rsid w:val="005A6ED4"/>
    <w:rsid w:val="005E075F"/>
    <w:rsid w:val="0069517E"/>
    <w:rsid w:val="00696269"/>
    <w:rsid w:val="00721EA6"/>
    <w:rsid w:val="00771745"/>
    <w:rsid w:val="007A7CE8"/>
    <w:rsid w:val="007E0805"/>
    <w:rsid w:val="007E15C9"/>
    <w:rsid w:val="00800668"/>
    <w:rsid w:val="00875384"/>
    <w:rsid w:val="00887E1B"/>
    <w:rsid w:val="008A56F3"/>
    <w:rsid w:val="008B5D05"/>
    <w:rsid w:val="008F0BD6"/>
    <w:rsid w:val="00920904"/>
    <w:rsid w:val="00924B56"/>
    <w:rsid w:val="009625DD"/>
    <w:rsid w:val="00971065"/>
    <w:rsid w:val="00973BAA"/>
    <w:rsid w:val="0098133A"/>
    <w:rsid w:val="0099113F"/>
    <w:rsid w:val="009D67FA"/>
    <w:rsid w:val="009D75CE"/>
    <w:rsid w:val="009E51F7"/>
    <w:rsid w:val="00A10487"/>
    <w:rsid w:val="00A264C6"/>
    <w:rsid w:val="00A26723"/>
    <w:rsid w:val="00A71C49"/>
    <w:rsid w:val="00A7604C"/>
    <w:rsid w:val="00A82D05"/>
    <w:rsid w:val="00AA4562"/>
    <w:rsid w:val="00AF0E38"/>
    <w:rsid w:val="00B17AF1"/>
    <w:rsid w:val="00B202D6"/>
    <w:rsid w:val="00B31A30"/>
    <w:rsid w:val="00B61C52"/>
    <w:rsid w:val="00B874F5"/>
    <w:rsid w:val="00BA1B21"/>
    <w:rsid w:val="00BA7C48"/>
    <w:rsid w:val="00BB4740"/>
    <w:rsid w:val="00CB55A3"/>
    <w:rsid w:val="00CD12D8"/>
    <w:rsid w:val="00D064C1"/>
    <w:rsid w:val="00D13BE9"/>
    <w:rsid w:val="00D14910"/>
    <w:rsid w:val="00D176AB"/>
    <w:rsid w:val="00D269D4"/>
    <w:rsid w:val="00D36E93"/>
    <w:rsid w:val="00D405D1"/>
    <w:rsid w:val="00D63EFD"/>
    <w:rsid w:val="00D66848"/>
    <w:rsid w:val="00D730B3"/>
    <w:rsid w:val="00D77939"/>
    <w:rsid w:val="00D94419"/>
    <w:rsid w:val="00E41B50"/>
    <w:rsid w:val="00E53C5A"/>
    <w:rsid w:val="00E56BF5"/>
    <w:rsid w:val="00E56E99"/>
    <w:rsid w:val="00E728EC"/>
    <w:rsid w:val="00E876EA"/>
    <w:rsid w:val="00E87C30"/>
    <w:rsid w:val="00EA12A6"/>
    <w:rsid w:val="00EA1D7B"/>
    <w:rsid w:val="00ED2539"/>
    <w:rsid w:val="00ED76A6"/>
    <w:rsid w:val="00F26304"/>
    <w:rsid w:val="00F357DC"/>
    <w:rsid w:val="00F55F15"/>
    <w:rsid w:val="00F90C96"/>
    <w:rsid w:val="00F932F4"/>
    <w:rsid w:val="00FC545B"/>
    <w:rsid w:val="00FC597E"/>
    <w:rsid w:val="00FD0A06"/>
    <w:rsid w:val="00FD29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8132E"/>
  <w15:chartTrackingRefBased/>
  <w15:docId w15:val="{BCC9B814-52B0-43A2-B1AE-74D16558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B17A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semiHidden/>
    <w:unhideWhenUsed/>
    <w:qFormat/>
    <w:rsid w:val="00376D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qFormat/>
    <w:rsid w:val="00596A3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596A35"/>
    <w:rPr>
      <w:i/>
      <w:iCs/>
    </w:rPr>
  </w:style>
  <w:style w:type="paragraph" w:styleId="Hlavika">
    <w:name w:val="header"/>
    <w:basedOn w:val="Normlny"/>
    <w:link w:val="HlavikaChar"/>
    <w:uiPriority w:val="99"/>
    <w:unhideWhenUsed/>
    <w:rsid w:val="00400AB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00AB3"/>
  </w:style>
  <w:style w:type="paragraph" w:styleId="Pta">
    <w:name w:val="footer"/>
    <w:basedOn w:val="Normlny"/>
    <w:link w:val="PtaChar"/>
    <w:uiPriority w:val="99"/>
    <w:unhideWhenUsed/>
    <w:rsid w:val="00400AB3"/>
    <w:pPr>
      <w:tabs>
        <w:tab w:val="center" w:pos="4536"/>
        <w:tab w:val="right" w:pos="9072"/>
      </w:tabs>
      <w:spacing w:after="0" w:line="240" w:lineRule="auto"/>
    </w:pPr>
  </w:style>
  <w:style w:type="character" w:customStyle="1" w:styleId="PtaChar">
    <w:name w:val="Päta Char"/>
    <w:basedOn w:val="Predvolenpsmoodseku"/>
    <w:link w:val="Pta"/>
    <w:uiPriority w:val="99"/>
    <w:rsid w:val="00400AB3"/>
  </w:style>
  <w:style w:type="character" w:styleId="Hypertextovprepojenie">
    <w:name w:val="Hyperlink"/>
    <w:rsid w:val="00400AB3"/>
    <w:rPr>
      <w:color w:val="0000FF"/>
      <w:u w:val="single"/>
    </w:rPr>
  </w:style>
  <w:style w:type="paragraph" w:styleId="Textbubliny">
    <w:name w:val="Balloon Text"/>
    <w:basedOn w:val="Normlny"/>
    <w:link w:val="TextbublinyChar"/>
    <w:uiPriority w:val="99"/>
    <w:semiHidden/>
    <w:unhideWhenUsed/>
    <w:rsid w:val="00D779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7939"/>
    <w:rPr>
      <w:rFonts w:ascii="Segoe UI" w:hAnsi="Segoe UI" w:cs="Segoe UI"/>
      <w:sz w:val="18"/>
      <w:szCs w:val="18"/>
    </w:rPr>
  </w:style>
  <w:style w:type="paragraph" w:styleId="Nzov">
    <w:name w:val="Title"/>
    <w:basedOn w:val="Normlny"/>
    <w:next w:val="Normlny"/>
    <w:link w:val="NzovChar"/>
    <w:qFormat/>
    <w:rsid w:val="0099113F"/>
    <w:pPr>
      <w:spacing w:after="0" w:line="240" w:lineRule="auto"/>
      <w:contextualSpacing/>
    </w:pPr>
    <w:rPr>
      <w:rFonts w:asciiTheme="majorHAnsi" w:eastAsiaTheme="majorEastAsia" w:hAnsiTheme="majorHAnsi" w:cstheme="majorBidi"/>
      <w:spacing w:val="-10"/>
      <w:kern w:val="28"/>
      <w:sz w:val="56"/>
      <w:szCs w:val="56"/>
      <w:lang w:eastAsia="en-GB"/>
    </w:rPr>
  </w:style>
  <w:style w:type="character" w:customStyle="1" w:styleId="NzovChar">
    <w:name w:val="Názov Char"/>
    <w:basedOn w:val="Predvolenpsmoodseku"/>
    <w:link w:val="Nzov"/>
    <w:rsid w:val="0099113F"/>
    <w:rPr>
      <w:rFonts w:asciiTheme="majorHAnsi" w:eastAsiaTheme="majorEastAsia" w:hAnsiTheme="majorHAnsi" w:cstheme="majorBidi"/>
      <w:spacing w:val="-10"/>
      <w:kern w:val="28"/>
      <w:sz w:val="56"/>
      <w:szCs w:val="56"/>
      <w:lang w:eastAsia="en-GB"/>
    </w:rPr>
  </w:style>
  <w:style w:type="paragraph" w:customStyle="1" w:styleId="xmsonormal">
    <w:name w:val="x_msonormal"/>
    <w:basedOn w:val="Normlny"/>
    <w:rsid w:val="00E876EA"/>
    <w:pPr>
      <w:spacing w:after="0" w:line="240" w:lineRule="auto"/>
    </w:pPr>
    <w:rPr>
      <w:rFonts w:ascii="Calibri" w:hAnsi="Calibri" w:cs="Calibri"/>
      <w:lang w:eastAsia="sk-SK"/>
    </w:rPr>
  </w:style>
  <w:style w:type="paragraph" w:styleId="Odsekzoznamu">
    <w:name w:val="List Paragraph"/>
    <w:basedOn w:val="Normlny"/>
    <w:uiPriority w:val="34"/>
    <w:qFormat/>
    <w:rsid w:val="0098133A"/>
    <w:pPr>
      <w:spacing w:after="0" w:line="240" w:lineRule="auto"/>
      <w:ind w:left="720"/>
      <w:contextualSpacing/>
    </w:pPr>
    <w:rPr>
      <w:sz w:val="24"/>
      <w:szCs w:val="24"/>
    </w:rPr>
  </w:style>
  <w:style w:type="character" w:styleId="Siln">
    <w:name w:val="Strong"/>
    <w:basedOn w:val="Predvolenpsmoodseku"/>
    <w:uiPriority w:val="22"/>
    <w:qFormat/>
    <w:rsid w:val="0055787C"/>
    <w:rPr>
      <w:b/>
      <w:bCs/>
    </w:rPr>
  </w:style>
  <w:style w:type="character" w:customStyle="1" w:styleId="Nadpis1Char">
    <w:name w:val="Nadpis 1 Char"/>
    <w:basedOn w:val="Predvolenpsmoodseku"/>
    <w:link w:val="Nadpis1"/>
    <w:uiPriority w:val="9"/>
    <w:rsid w:val="00B17AF1"/>
    <w:rPr>
      <w:rFonts w:ascii="Times New Roman" w:eastAsia="Times New Roman" w:hAnsi="Times New Roman" w:cs="Times New Roman"/>
      <w:b/>
      <w:bCs/>
      <w:kern w:val="36"/>
      <w:sz w:val="48"/>
      <w:szCs w:val="48"/>
      <w:lang w:eastAsia="sk-SK"/>
    </w:rPr>
  </w:style>
  <w:style w:type="paragraph" w:styleId="Textkomentra">
    <w:name w:val="annotation text"/>
    <w:basedOn w:val="Normlny"/>
    <w:link w:val="TextkomentraChar"/>
    <w:uiPriority w:val="99"/>
    <w:unhideWhenUsed/>
    <w:rsid w:val="007E15C9"/>
    <w:pPr>
      <w:spacing w:line="240" w:lineRule="auto"/>
    </w:pPr>
    <w:rPr>
      <w:rFonts w:ascii="Calibri" w:eastAsia="Calibri" w:hAnsi="Calibri" w:cs="Arial"/>
      <w:sz w:val="20"/>
      <w:szCs w:val="20"/>
    </w:rPr>
  </w:style>
  <w:style w:type="character" w:customStyle="1" w:styleId="TextkomentraChar">
    <w:name w:val="Text komentára Char"/>
    <w:basedOn w:val="Predvolenpsmoodseku"/>
    <w:link w:val="Textkomentra"/>
    <w:uiPriority w:val="99"/>
    <w:rsid w:val="007E15C9"/>
    <w:rPr>
      <w:rFonts w:ascii="Calibri" w:eastAsia="Calibri" w:hAnsi="Calibri" w:cs="Arial"/>
      <w:sz w:val="20"/>
      <w:szCs w:val="20"/>
    </w:rPr>
  </w:style>
  <w:style w:type="character" w:styleId="Odkaznakomentr">
    <w:name w:val="annotation reference"/>
    <w:uiPriority w:val="99"/>
    <w:semiHidden/>
    <w:unhideWhenUsed/>
    <w:rsid w:val="007E15C9"/>
    <w:rPr>
      <w:sz w:val="16"/>
      <w:szCs w:val="16"/>
    </w:rPr>
  </w:style>
  <w:style w:type="character" w:customStyle="1" w:styleId="xt0psk2">
    <w:name w:val="xt0psk2"/>
    <w:basedOn w:val="Predvolenpsmoodseku"/>
    <w:rsid w:val="00302261"/>
  </w:style>
  <w:style w:type="character" w:customStyle="1" w:styleId="apple-tab-span">
    <w:name w:val="apple-tab-span"/>
    <w:basedOn w:val="Predvolenpsmoodseku"/>
    <w:rsid w:val="0069517E"/>
  </w:style>
  <w:style w:type="paragraph" w:customStyle="1" w:styleId="Default">
    <w:name w:val="Default"/>
    <w:rsid w:val="00800668"/>
    <w:pPr>
      <w:suppressAutoHyphens/>
      <w:autoSpaceDE w:val="0"/>
      <w:spacing w:after="0" w:line="240" w:lineRule="auto"/>
    </w:pPr>
    <w:rPr>
      <w:rFonts w:ascii="Times New Roman" w:eastAsia="Times New Roman" w:hAnsi="Times New Roman" w:cs="Times New Roman"/>
      <w:sz w:val="20"/>
      <w:szCs w:val="20"/>
      <w:lang w:eastAsia="sk-SK"/>
    </w:rPr>
  </w:style>
  <w:style w:type="character" w:customStyle="1" w:styleId="Nadpis2Char">
    <w:name w:val="Nadpis 2 Char"/>
    <w:basedOn w:val="Predvolenpsmoodseku"/>
    <w:link w:val="Nadpis2"/>
    <w:uiPriority w:val="9"/>
    <w:semiHidden/>
    <w:rsid w:val="00376D2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3303">
      <w:bodyDiv w:val="1"/>
      <w:marLeft w:val="0"/>
      <w:marRight w:val="0"/>
      <w:marTop w:val="0"/>
      <w:marBottom w:val="0"/>
      <w:divBdr>
        <w:top w:val="none" w:sz="0" w:space="0" w:color="auto"/>
        <w:left w:val="none" w:sz="0" w:space="0" w:color="auto"/>
        <w:bottom w:val="none" w:sz="0" w:space="0" w:color="auto"/>
        <w:right w:val="none" w:sz="0" w:space="0" w:color="auto"/>
      </w:divBdr>
    </w:div>
    <w:div w:id="314649735">
      <w:bodyDiv w:val="1"/>
      <w:marLeft w:val="0"/>
      <w:marRight w:val="0"/>
      <w:marTop w:val="0"/>
      <w:marBottom w:val="0"/>
      <w:divBdr>
        <w:top w:val="none" w:sz="0" w:space="0" w:color="auto"/>
        <w:left w:val="none" w:sz="0" w:space="0" w:color="auto"/>
        <w:bottom w:val="none" w:sz="0" w:space="0" w:color="auto"/>
        <w:right w:val="none" w:sz="0" w:space="0" w:color="auto"/>
      </w:divBdr>
      <w:divsChild>
        <w:div w:id="268587374">
          <w:marLeft w:val="0"/>
          <w:marRight w:val="0"/>
          <w:marTop w:val="0"/>
          <w:marBottom w:val="0"/>
          <w:divBdr>
            <w:top w:val="single" w:sz="2" w:space="0" w:color="auto"/>
            <w:left w:val="single" w:sz="2" w:space="0" w:color="auto"/>
            <w:bottom w:val="single" w:sz="2" w:space="0" w:color="auto"/>
            <w:right w:val="single" w:sz="2" w:space="0" w:color="auto"/>
          </w:divBdr>
        </w:div>
      </w:divsChild>
    </w:div>
    <w:div w:id="535700204">
      <w:bodyDiv w:val="1"/>
      <w:marLeft w:val="0"/>
      <w:marRight w:val="0"/>
      <w:marTop w:val="0"/>
      <w:marBottom w:val="0"/>
      <w:divBdr>
        <w:top w:val="none" w:sz="0" w:space="0" w:color="auto"/>
        <w:left w:val="none" w:sz="0" w:space="0" w:color="auto"/>
        <w:bottom w:val="none" w:sz="0" w:space="0" w:color="auto"/>
        <w:right w:val="none" w:sz="0" w:space="0" w:color="auto"/>
      </w:divBdr>
    </w:div>
    <w:div w:id="594946744">
      <w:bodyDiv w:val="1"/>
      <w:marLeft w:val="0"/>
      <w:marRight w:val="0"/>
      <w:marTop w:val="0"/>
      <w:marBottom w:val="0"/>
      <w:divBdr>
        <w:top w:val="none" w:sz="0" w:space="0" w:color="auto"/>
        <w:left w:val="none" w:sz="0" w:space="0" w:color="auto"/>
        <w:bottom w:val="none" w:sz="0" w:space="0" w:color="auto"/>
        <w:right w:val="none" w:sz="0" w:space="0" w:color="auto"/>
      </w:divBdr>
    </w:div>
    <w:div w:id="635137145">
      <w:bodyDiv w:val="1"/>
      <w:marLeft w:val="0"/>
      <w:marRight w:val="0"/>
      <w:marTop w:val="0"/>
      <w:marBottom w:val="0"/>
      <w:divBdr>
        <w:top w:val="none" w:sz="0" w:space="0" w:color="auto"/>
        <w:left w:val="none" w:sz="0" w:space="0" w:color="auto"/>
        <w:bottom w:val="none" w:sz="0" w:space="0" w:color="auto"/>
        <w:right w:val="none" w:sz="0" w:space="0" w:color="auto"/>
      </w:divBdr>
      <w:divsChild>
        <w:div w:id="1126437189">
          <w:marLeft w:val="0"/>
          <w:marRight w:val="0"/>
          <w:marTop w:val="0"/>
          <w:marBottom w:val="0"/>
          <w:divBdr>
            <w:top w:val="single" w:sz="2" w:space="0" w:color="auto"/>
            <w:left w:val="single" w:sz="2" w:space="0" w:color="auto"/>
            <w:bottom w:val="single" w:sz="2" w:space="0" w:color="auto"/>
            <w:right w:val="single" w:sz="2" w:space="0" w:color="auto"/>
          </w:divBdr>
        </w:div>
        <w:div w:id="635837913">
          <w:marLeft w:val="0"/>
          <w:marRight w:val="0"/>
          <w:marTop w:val="0"/>
          <w:marBottom w:val="0"/>
          <w:divBdr>
            <w:top w:val="single" w:sz="2" w:space="0" w:color="auto"/>
            <w:left w:val="single" w:sz="2" w:space="0" w:color="auto"/>
            <w:bottom w:val="single" w:sz="2" w:space="0" w:color="auto"/>
            <w:right w:val="single" w:sz="2" w:space="0" w:color="auto"/>
          </w:divBdr>
          <w:divsChild>
            <w:div w:id="421069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13844308">
      <w:bodyDiv w:val="1"/>
      <w:marLeft w:val="0"/>
      <w:marRight w:val="0"/>
      <w:marTop w:val="0"/>
      <w:marBottom w:val="0"/>
      <w:divBdr>
        <w:top w:val="none" w:sz="0" w:space="0" w:color="auto"/>
        <w:left w:val="none" w:sz="0" w:space="0" w:color="auto"/>
        <w:bottom w:val="none" w:sz="0" w:space="0" w:color="auto"/>
        <w:right w:val="none" w:sz="0" w:space="0" w:color="auto"/>
      </w:divBdr>
      <w:divsChild>
        <w:div w:id="937441775">
          <w:marLeft w:val="0"/>
          <w:marRight w:val="0"/>
          <w:marTop w:val="0"/>
          <w:marBottom w:val="0"/>
          <w:divBdr>
            <w:top w:val="single" w:sz="2" w:space="0" w:color="auto"/>
            <w:left w:val="single" w:sz="2" w:space="0" w:color="auto"/>
            <w:bottom w:val="single" w:sz="2" w:space="0" w:color="auto"/>
            <w:right w:val="single" w:sz="2" w:space="0" w:color="auto"/>
          </w:divBdr>
        </w:div>
        <w:div w:id="1255359113">
          <w:marLeft w:val="0"/>
          <w:marRight w:val="0"/>
          <w:marTop w:val="0"/>
          <w:marBottom w:val="0"/>
          <w:divBdr>
            <w:top w:val="single" w:sz="2" w:space="0" w:color="auto"/>
            <w:left w:val="single" w:sz="2" w:space="0" w:color="auto"/>
            <w:bottom w:val="single" w:sz="2" w:space="0" w:color="auto"/>
            <w:right w:val="single" w:sz="2" w:space="0" w:color="auto"/>
          </w:divBdr>
          <w:divsChild>
            <w:div w:id="780227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35396609">
      <w:bodyDiv w:val="1"/>
      <w:marLeft w:val="0"/>
      <w:marRight w:val="0"/>
      <w:marTop w:val="0"/>
      <w:marBottom w:val="0"/>
      <w:divBdr>
        <w:top w:val="none" w:sz="0" w:space="0" w:color="auto"/>
        <w:left w:val="none" w:sz="0" w:space="0" w:color="auto"/>
        <w:bottom w:val="none" w:sz="0" w:space="0" w:color="auto"/>
        <w:right w:val="none" w:sz="0" w:space="0" w:color="auto"/>
      </w:divBdr>
    </w:div>
    <w:div w:id="854536175">
      <w:bodyDiv w:val="1"/>
      <w:marLeft w:val="0"/>
      <w:marRight w:val="0"/>
      <w:marTop w:val="0"/>
      <w:marBottom w:val="0"/>
      <w:divBdr>
        <w:top w:val="none" w:sz="0" w:space="0" w:color="auto"/>
        <w:left w:val="none" w:sz="0" w:space="0" w:color="auto"/>
        <w:bottom w:val="none" w:sz="0" w:space="0" w:color="auto"/>
        <w:right w:val="none" w:sz="0" w:space="0" w:color="auto"/>
      </w:divBdr>
    </w:div>
    <w:div w:id="1059016283">
      <w:bodyDiv w:val="1"/>
      <w:marLeft w:val="0"/>
      <w:marRight w:val="0"/>
      <w:marTop w:val="0"/>
      <w:marBottom w:val="0"/>
      <w:divBdr>
        <w:top w:val="none" w:sz="0" w:space="0" w:color="auto"/>
        <w:left w:val="none" w:sz="0" w:space="0" w:color="auto"/>
        <w:bottom w:val="none" w:sz="0" w:space="0" w:color="auto"/>
        <w:right w:val="none" w:sz="0" w:space="0" w:color="auto"/>
      </w:divBdr>
      <w:divsChild>
        <w:div w:id="1566376321">
          <w:marLeft w:val="0"/>
          <w:marRight w:val="0"/>
          <w:marTop w:val="0"/>
          <w:marBottom w:val="0"/>
          <w:divBdr>
            <w:top w:val="single" w:sz="2" w:space="0" w:color="auto"/>
            <w:left w:val="single" w:sz="2" w:space="0" w:color="auto"/>
            <w:bottom w:val="single" w:sz="2" w:space="0" w:color="auto"/>
            <w:right w:val="single" w:sz="2" w:space="0" w:color="auto"/>
          </w:divBdr>
        </w:div>
      </w:divsChild>
    </w:div>
    <w:div w:id="1270429799">
      <w:bodyDiv w:val="1"/>
      <w:marLeft w:val="0"/>
      <w:marRight w:val="0"/>
      <w:marTop w:val="0"/>
      <w:marBottom w:val="0"/>
      <w:divBdr>
        <w:top w:val="none" w:sz="0" w:space="0" w:color="auto"/>
        <w:left w:val="none" w:sz="0" w:space="0" w:color="auto"/>
        <w:bottom w:val="none" w:sz="0" w:space="0" w:color="auto"/>
        <w:right w:val="none" w:sz="0" w:space="0" w:color="auto"/>
      </w:divBdr>
      <w:divsChild>
        <w:div w:id="808285661">
          <w:marLeft w:val="0"/>
          <w:marRight w:val="120"/>
          <w:marTop w:val="0"/>
          <w:marBottom w:val="0"/>
          <w:divBdr>
            <w:top w:val="none" w:sz="0" w:space="0" w:color="auto"/>
            <w:left w:val="none" w:sz="0" w:space="0" w:color="auto"/>
            <w:bottom w:val="none" w:sz="0" w:space="0" w:color="auto"/>
            <w:right w:val="none" w:sz="0" w:space="0" w:color="auto"/>
          </w:divBdr>
        </w:div>
      </w:divsChild>
    </w:div>
    <w:div w:id="1298022977">
      <w:bodyDiv w:val="1"/>
      <w:marLeft w:val="0"/>
      <w:marRight w:val="0"/>
      <w:marTop w:val="0"/>
      <w:marBottom w:val="0"/>
      <w:divBdr>
        <w:top w:val="none" w:sz="0" w:space="0" w:color="auto"/>
        <w:left w:val="none" w:sz="0" w:space="0" w:color="auto"/>
        <w:bottom w:val="none" w:sz="0" w:space="0" w:color="auto"/>
        <w:right w:val="none" w:sz="0" w:space="0" w:color="auto"/>
      </w:divBdr>
      <w:divsChild>
        <w:div w:id="2103792271">
          <w:marLeft w:val="0"/>
          <w:marRight w:val="0"/>
          <w:marTop w:val="0"/>
          <w:marBottom w:val="0"/>
          <w:divBdr>
            <w:top w:val="single" w:sz="2" w:space="0" w:color="auto"/>
            <w:left w:val="single" w:sz="2" w:space="0" w:color="auto"/>
            <w:bottom w:val="single" w:sz="2" w:space="0" w:color="auto"/>
            <w:right w:val="single" w:sz="2" w:space="0" w:color="auto"/>
          </w:divBdr>
        </w:div>
      </w:divsChild>
    </w:div>
    <w:div w:id="1302349929">
      <w:bodyDiv w:val="1"/>
      <w:marLeft w:val="0"/>
      <w:marRight w:val="0"/>
      <w:marTop w:val="0"/>
      <w:marBottom w:val="0"/>
      <w:divBdr>
        <w:top w:val="none" w:sz="0" w:space="0" w:color="auto"/>
        <w:left w:val="none" w:sz="0" w:space="0" w:color="auto"/>
        <w:bottom w:val="none" w:sz="0" w:space="0" w:color="auto"/>
        <w:right w:val="none" w:sz="0" w:space="0" w:color="auto"/>
      </w:divBdr>
    </w:div>
    <w:div w:id="1665470617">
      <w:bodyDiv w:val="1"/>
      <w:marLeft w:val="0"/>
      <w:marRight w:val="0"/>
      <w:marTop w:val="0"/>
      <w:marBottom w:val="0"/>
      <w:divBdr>
        <w:top w:val="none" w:sz="0" w:space="0" w:color="auto"/>
        <w:left w:val="none" w:sz="0" w:space="0" w:color="auto"/>
        <w:bottom w:val="none" w:sz="0" w:space="0" w:color="auto"/>
        <w:right w:val="none" w:sz="0" w:space="0" w:color="auto"/>
      </w:divBdr>
      <w:divsChild>
        <w:div w:id="204030738">
          <w:marLeft w:val="0"/>
          <w:marRight w:val="0"/>
          <w:marTop w:val="0"/>
          <w:marBottom w:val="0"/>
          <w:divBdr>
            <w:top w:val="none" w:sz="0" w:space="0" w:color="auto"/>
            <w:left w:val="none" w:sz="0" w:space="0" w:color="auto"/>
            <w:bottom w:val="none" w:sz="0" w:space="0" w:color="auto"/>
            <w:right w:val="none" w:sz="0" w:space="0" w:color="auto"/>
          </w:divBdr>
        </w:div>
        <w:div w:id="1113935353">
          <w:marLeft w:val="0"/>
          <w:marRight w:val="0"/>
          <w:marTop w:val="120"/>
          <w:marBottom w:val="0"/>
          <w:divBdr>
            <w:top w:val="none" w:sz="0" w:space="0" w:color="auto"/>
            <w:left w:val="none" w:sz="0" w:space="0" w:color="auto"/>
            <w:bottom w:val="none" w:sz="0" w:space="0" w:color="auto"/>
            <w:right w:val="none" w:sz="0" w:space="0" w:color="auto"/>
          </w:divBdr>
          <w:divsChild>
            <w:div w:id="467430892">
              <w:marLeft w:val="0"/>
              <w:marRight w:val="0"/>
              <w:marTop w:val="0"/>
              <w:marBottom w:val="0"/>
              <w:divBdr>
                <w:top w:val="none" w:sz="0" w:space="0" w:color="auto"/>
                <w:left w:val="none" w:sz="0" w:space="0" w:color="auto"/>
                <w:bottom w:val="none" w:sz="0" w:space="0" w:color="auto"/>
                <w:right w:val="none" w:sz="0" w:space="0" w:color="auto"/>
              </w:divBdr>
            </w:div>
            <w:div w:id="73258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46117">
      <w:bodyDiv w:val="1"/>
      <w:marLeft w:val="0"/>
      <w:marRight w:val="0"/>
      <w:marTop w:val="0"/>
      <w:marBottom w:val="0"/>
      <w:divBdr>
        <w:top w:val="none" w:sz="0" w:space="0" w:color="auto"/>
        <w:left w:val="none" w:sz="0" w:space="0" w:color="auto"/>
        <w:bottom w:val="none" w:sz="0" w:space="0" w:color="auto"/>
        <w:right w:val="none" w:sz="0" w:space="0" w:color="auto"/>
      </w:divBdr>
      <w:divsChild>
        <w:div w:id="1357929588">
          <w:marLeft w:val="0"/>
          <w:marRight w:val="0"/>
          <w:marTop w:val="0"/>
          <w:marBottom w:val="0"/>
          <w:divBdr>
            <w:top w:val="single" w:sz="2" w:space="0" w:color="auto"/>
            <w:left w:val="single" w:sz="2" w:space="0" w:color="auto"/>
            <w:bottom w:val="single" w:sz="2" w:space="0" w:color="auto"/>
            <w:right w:val="single" w:sz="2" w:space="0" w:color="auto"/>
          </w:divBdr>
        </w:div>
      </w:divsChild>
    </w:div>
    <w:div w:id="1745301615">
      <w:bodyDiv w:val="1"/>
      <w:marLeft w:val="0"/>
      <w:marRight w:val="0"/>
      <w:marTop w:val="0"/>
      <w:marBottom w:val="0"/>
      <w:divBdr>
        <w:top w:val="none" w:sz="0" w:space="0" w:color="auto"/>
        <w:left w:val="none" w:sz="0" w:space="0" w:color="auto"/>
        <w:bottom w:val="none" w:sz="0" w:space="0" w:color="auto"/>
        <w:right w:val="none" w:sz="0" w:space="0" w:color="auto"/>
      </w:divBdr>
    </w:div>
    <w:div w:id="1757897804">
      <w:bodyDiv w:val="1"/>
      <w:marLeft w:val="0"/>
      <w:marRight w:val="0"/>
      <w:marTop w:val="0"/>
      <w:marBottom w:val="0"/>
      <w:divBdr>
        <w:top w:val="none" w:sz="0" w:space="0" w:color="auto"/>
        <w:left w:val="none" w:sz="0" w:space="0" w:color="auto"/>
        <w:bottom w:val="none" w:sz="0" w:space="0" w:color="auto"/>
        <w:right w:val="none" w:sz="0" w:space="0" w:color="auto"/>
      </w:divBdr>
      <w:divsChild>
        <w:div w:id="1335261272">
          <w:marLeft w:val="0"/>
          <w:marRight w:val="0"/>
          <w:marTop w:val="0"/>
          <w:marBottom w:val="0"/>
          <w:divBdr>
            <w:top w:val="single" w:sz="2" w:space="0" w:color="auto"/>
            <w:left w:val="single" w:sz="2" w:space="0" w:color="auto"/>
            <w:bottom w:val="single" w:sz="2" w:space="0" w:color="auto"/>
            <w:right w:val="single" w:sz="2" w:space="0" w:color="auto"/>
          </w:divBdr>
        </w:div>
      </w:divsChild>
    </w:div>
    <w:div w:id="1765490306">
      <w:bodyDiv w:val="1"/>
      <w:marLeft w:val="0"/>
      <w:marRight w:val="0"/>
      <w:marTop w:val="0"/>
      <w:marBottom w:val="0"/>
      <w:divBdr>
        <w:top w:val="none" w:sz="0" w:space="0" w:color="auto"/>
        <w:left w:val="none" w:sz="0" w:space="0" w:color="auto"/>
        <w:bottom w:val="none" w:sz="0" w:space="0" w:color="auto"/>
        <w:right w:val="none" w:sz="0" w:space="0" w:color="auto"/>
      </w:divBdr>
    </w:div>
    <w:div w:id="1815292169">
      <w:bodyDiv w:val="1"/>
      <w:marLeft w:val="0"/>
      <w:marRight w:val="0"/>
      <w:marTop w:val="0"/>
      <w:marBottom w:val="0"/>
      <w:divBdr>
        <w:top w:val="none" w:sz="0" w:space="0" w:color="auto"/>
        <w:left w:val="none" w:sz="0" w:space="0" w:color="auto"/>
        <w:bottom w:val="none" w:sz="0" w:space="0" w:color="auto"/>
        <w:right w:val="none" w:sz="0" w:space="0" w:color="auto"/>
      </w:divBdr>
    </w:div>
    <w:div w:id="2068529250">
      <w:bodyDiv w:val="1"/>
      <w:marLeft w:val="0"/>
      <w:marRight w:val="0"/>
      <w:marTop w:val="0"/>
      <w:marBottom w:val="0"/>
      <w:divBdr>
        <w:top w:val="none" w:sz="0" w:space="0" w:color="auto"/>
        <w:left w:val="none" w:sz="0" w:space="0" w:color="auto"/>
        <w:bottom w:val="none" w:sz="0" w:space="0" w:color="auto"/>
        <w:right w:val="none" w:sz="0" w:space="0" w:color="auto"/>
      </w:divBdr>
    </w:div>
    <w:div w:id="2115899515">
      <w:bodyDiv w:val="1"/>
      <w:marLeft w:val="0"/>
      <w:marRight w:val="0"/>
      <w:marTop w:val="0"/>
      <w:marBottom w:val="0"/>
      <w:divBdr>
        <w:top w:val="none" w:sz="0" w:space="0" w:color="auto"/>
        <w:left w:val="none" w:sz="0" w:space="0" w:color="auto"/>
        <w:bottom w:val="none" w:sz="0" w:space="0" w:color="auto"/>
        <w:right w:val="none" w:sz="0" w:space="0" w:color="auto"/>
      </w:divBdr>
      <w:divsChild>
        <w:div w:id="754597032">
          <w:marLeft w:val="0"/>
          <w:marRight w:val="0"/>
          <w:marTop w:val="0"/>
          <w:marBottom w:val="0"/>
          <w:divBdr>
            <w:top w:val="single" w:sz="2" w:space="0" w:color="auto"/>
            <w:left w:val="single" w:sz="2" w:space="0" w:color="auto"/>
            <w:bottom w:val="single" w:sz="2" w:space="0" w:color="auto"/>
            <w:right w:val="single" w:sz="2" w:space="0" w:color="auto"/>
          </w:divBdr>
          <w:divsChild>
            <w:div w:id="2093963578">
              <w:marLeft w:val="0"/>
              <w:marRight w:val="0"/>
              <w:marTop w:val="0"/>
              <w:marBottom w:val="0"/>
              <w:divBdr>
                <w:top w:val="single" w:sz="2" w:space="0" w:color="auto"/>
                <w:left w:val="single" w:sz="2" w:space="0" w:color="auto"/>
                <w:bottom w:val="single" w:sz="2" w:space="0" w:color="auto"/>
                <w:right w:val="single" w:sz="2" w:space="0" w:color="auto"/>
              </w:divBdr>
              <w:divsChild>
                <w:div w:id="1777142207">
                  <w:marLeft w:val="0"/>
                  <w:marRight w:val="0"/>
                  <w:marTop w:val="0"/>
                  <w:marBottom w:val="0"/>
                  <w:divBdr>
                    <w:top w:val="single" w:sz="2" w:space="0" w:color="auto"/>
                    <w:left w:val="single" w:sz="2" w:space="0" w:color="auto"/>
                    <w:bottom w:val="single" w:sz="2" w:space="0" w:color="auto"/>
                    <w:right w:val="single" w:sz="2" w:space="0" w:color="auto"/>
                  </w:divBdr>
                  <w:divsChild>
                    <w:div w:id="11827383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08954878">
          <w:marLeft w:val="0"/>
          <w:marRight w:val="0"/>
          <w:marTop w:val="0"/>
          <w:marBottom w:val="0"/>
          <w:divBdr>
            <w:top w:val="single" w:sz="2" w:space="0" w:color="auto"/>
            <w:left w:val="single" w:sz="2" w:space="0" w:color="auto"/>
            <w:bottom w:val="single" w:sz="2" w:space="0" w:color="auto"/>
            <w:right w:val="single" w:sz="2" w:space="0" w:color="auto"/>
          </w:divBdr>
          <w:divsChild>
            <w:div w:id="16442396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34249347">
      <w:bodyDiv w:val="1"/>
      <w:marLeft w:val="0"/>
      <w:marRight w:val="0"/>
      <w:marTop w:val="0"/>
      <w:marBottom w:val="0"/>
      <w:divBdr>
        <w:top w:val="none" w:sz="0" w:space="0" w:color="auto"/>
        <w:left w:val="none" w:sz="0" w:space="0" w:color="auto"/>
        <w:bottom w:val="none" w:sz="0" w:space="0" w:color="auto"/>
        <w:right w:val="none" w:sz="0" w:space="0" w:color="auto"/>
      </w:divBdr>
      <w:divsChild>
        <w:div w:id="2032685406">
          <w:marLeft w:val="0"/>
          <w:marRight w:val="12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g.sk/sk/sng-bratislava/vzdelavanie/denniky-v-pohyb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tlas.sng.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4.png@01DA63E3.1464FE6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sng.sk" TargetMode="External"/><Relationship Id="rId1" Type="http://schemas.openxmlformats.org/officeDocument/2006/relationships/hyperlink" Target="http://www.sng.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1220</TotalTime>
  <Pages>2</Pages>
  <Words>712</Words>
  <Characters>4062</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Zuzana Dzurdzíková</dc:creator>
  <cp:keywords/>
  <dc:description/>
  <cp:lastModifiedBy>Mgr. Zuzana Dzurdzíková</cp:lastModifiedBy>
  <cp:revision>26</cp:revision>
  <dcterms:created xsi:type="dcterms:W3CDTF">2024-01-29T08:48:00Z</dcterms:created>
  <dcterms:modified xsi:type="dcterms:W3CDTF">2024-02-29T13:44:00Z</dcterms:modified>
</cp:coreProperties>
</file>